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1355" w14:textId="77777777" w:rsidR="00882D25" w:rsidRPr="00E07046" w:rsidRDefault="008628CD" w:rsidP="00E07046">
      <w:pPr>
        <w:pStyle w:val="Title"/>
        <w:jc w:val="center"/>
        <w:rPr>
          <w:b/>
          <w:bCs/>
        </w:rPr>
      </w:pPr>
      <w:r w:rsidRPr="00E07046">
        <w:rPr>
          <w:b/>
          <w:bCs/>
        </w:rPr>
        <w:t xml:space="preserve">Национално състезание по </w:t>
      </w:r>
      <w:r w:rsidR="00CD1B35" w:rsidRPr="00E07046">
        <w:rPr>
          <w:b/>
          <w:bCs/>
        </w:rPr>
        <w:t>приложна информатика</w:t>
      </w:r>
    </w:p>
    <w:p w14:paraId="023FE11A" w14:textId="77777777" w:rsidR="008628CD" w:rsidRPr="006D5A39" w:rsidRDefault="008628CD" w:rsidP="00E07046">
      <w:pPr>
        <w:pStyle w:val="Heading1"/>
      </w:pPr>
      <w:r w:rsidRPr="006D5A39">
        <w:t>ЦЕЛИ НА СЪСТЕЗАНИЕТО</w:t>
      </w:r>
    </w:p>
    <w:p w14:paraId="67AB4822" w14:textId="77777777" w:rsidR="001952F8" w:rsidRDefault="001952F8" w:rsidP="006D5A39">
      <w:pPr>
        <w:pStyle w:val="ListParagraph"/>
        <w:numPr>
          <w:ilvl w:val="0"/>
          <w:numId w:val="2"/>
        </w:numPr>
        <w:jc w:val="both"/>
      </w:pPr>
      <w:r>
        <w:t>Селектиране на учениците с формиран интерес и знания по Приложна информатика за потенциално позициониране като бъдещи студенти в УНСС;</w:t>
      </w:r>
    </w:p>
    <w:p w14:paraId="30FB2835" w14:textId="4916F6A4" w:rsidR="001952F8" w:rsidRDefault="001952F8" w:rsidP="006D5A39">
      <w:pPr>
        <w:pStyle w:val="ListParagraph"/>
        <w:numPr>
          <w:ilvl w:val="0"/>
          <w:numId w:val="2"/>
        </w:numPr>
        <w:jc w:val="both"/>
      </w:pPr>
      <w:r>
        <w:t xml:space="preserve">Засилване мотивацията на учениците от </w:t>
      </w:r>
      <w:r w:rsidRPr="002B1BFD">
        <w:t>професионалните гимнази</w:t>
      </w:r>
      <w:r w:rsidR="000C3812">
        <w:t xml:space="preserve">и по информатика и електроника </w:t>
      </w:r>
      <w:r w:rsidRPr="002B1BFD">
        <w:t>в страната за пълноценно усвояване на посочения учебния материал и нагласата за продължаващо и самостоятелно учене чрез стимулиране на състеза</w:t>
      </w:r>
      <w:r>
        <w:t>телното начало;</w:t>
      </w:r>
    </w:p>
    <w:p w14:paraId="2E423A4B" w14:textId="77777777" w:rsidR="001952F8" w:rsidRDefault="001952F8" w:rsidP="006D5A39">
      <w:pPr>
        <w:pStyle w:val="ListParagraph"/>
        <w:numPr>
          <w:ilvl w:val="0"/>
          <w:numId w:val="2"/>
        </w:numPr>
        <w:jc w:val="both"/>
      </w:pPr>
      <w:r>
        <w:t>Предоставяне на възможност за творческа изява на ученици със задълбочени знания и формирани практически умения в областта на приложната информатика;</w:t>
      </w:r>
    </w:p>
    <w:p w14:paraId="3DC31C33" w14:textId="77777777" w:rsidR="001952F8" w:rsidRDefault="001952F8" w:rsidP="006D5A39">
      <w:pPr>
        <w:pStyle w:val="ListParagraph"/>
        <w:numPr>
          <w:ilvl w:val="0"/>
          <w:numId w:val="2"/>
        </w:numPr>
        <w:jc w:val="both"/>
      </w:pPr>
      <w:r>
        <w:t>Осигуряване плавен преход на учениците от средното във висшето училище чрез балансиране на изискванията на изхода и входа;</w:t>
      </w:r>
    </w:p>
    <w:p w14:paraId="011D98EA" w14:textId="77777777" w:rsidR="001952F8" w:rsidRDefault="001952F8" w:rsidP="006D5A39">
      <w:pPr>
        <w:pStyle w:val="ListParagraph"/>
        <w:numPr>
          <w:ilvl w:val="0"/>
          <w:numId w:val="2"/>
        </w:numPr>
        <w:jc w:val="both"/>
      </w:pPr>
      <w:r>
        <w:t>Стимулиране на най-добрите ученици в областта на информационните технологии за усвояване на допълнителни знания и обогатяване на уменията им;</w:t>
      </w:r>
    </w:p>
    <w:p w14:paraId="677FE7F3" w14:textId="77777777" w:rsidR="001952F8" w:rsidRPr="00D738FF" w:rsidRDefault="001952F8" w:rsidP="006D5A39">
      <w:pPr>
        <w:pStyle w:val="ListParagraph"/>
        <w:numPr>
          <w:ilvl w:val="0"/>
          <w:numId w:val="2"/>
        </w:numPr>
        <w:jc w:val="both"/>
      </w:pPr>
      <w:r w:rsidRPr="00D738FF">
        <w:t xml:space="preserve">Развиване на сътрудничество между професионалните гимназии и УНСС. </w:t>
      </w:r>
    </w:p>
    <w:p w14:paraId="30F25628" w14:textId="77777777" w:rsidR="008628CD" w:rsidRPr="00E07046" w:rsidRDefault="008628CD" w:rsidP="00E07046">
      <w:pPr>
        <w:pStyle w:val="Heading1"/>
      </w:pPr>
      <w:r w:rsidRPr="00E07046">
        <w:t>УЧАСТНИЦИ В СЪСТЕЗАНИЕТО</w:t>
      </w:r>
    </w:p>
    <w:p w14:paraId="5E8F416E" w14:textId="1D8E6FCA" w:rsidR="00777D6D" w:rsidRPr="00DA3F46" w:rsidRDefault="00777D6D" w:rsidP="006D5A39">
      <w:pPr>
        <w:jc w:val="both"/>
      </w:pPr>
      <w:r w:rsidRPr="006D5A39">
        <w:t>В конкурса могат да участват ученици, завършващи средн</w:t>
      </w:r>
      <w:r w:rsidR="00D42706" w:rsidRPr="006D5A39">
        <w:t>о образование през учебната 202</w:t>
      </w:r>
      <w:r w:rsidR="00E07046">
        <w:rPr>
          <w:lang w:val="en-US"/>
        </w:rPr>
        <w:t>5</w:t>
      </w:r>
      <w:r w:rsidR="00D42706" w:rsidRPr="006D5A39">
        <w:t>-202</w:t>
      </w:r>
      <w:r w:rsidR="00E07046">
        <w:rPr>
          <w:lang w:val="en-US"/>
        </w:rPr>
        <w:t>6</w:t>
      </w:r>
      <w:r w:rsidR="00437713" w:rsidRPr="006D5A39">
        <w:t>г.</w:t>
      </w:r>
      <w:r w:rsidRPr="006D5A39">
        <w:t xml:space="preserve"> (ученици в 12 клас).</w:t>
      </w:r>
    </w:p>
    <w:p w14:paraId="3D2BFEAD" w14:textId="77777777" w:rsidR="008628CD" w:rsidRPr="006D5A39" w:rsidRDefault="008628CD" w:rsidP="00E07046">
      <w:pPr>
        <w:pStyle w:val="Heading1"/>
      </w:pPr>
      <w:r w:rsidRPr="006D5A39">
        <w:t>ОРГАНИЗАЦИЯ НА СЪСТЕЗАНИЕТО</w:t>
      </w:r>
    </w:p>
    <w:p w14:paraId="5BD61A19" w14:textId="2BDD1784" w:rsidR="008628CD" w:rsidRPr="00E909CB" w:rsidRDefault="008628CD" w:rsidP="00DA175C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DA175C">
        <w:rPr>
          <w:b/>
          <w:bCs/>
        </w:rPr>
        <w:t>Дата на провеждане</w:t>
      </w:r>
      <w:r>
        <w:t xml:space="preserve">: </w:t>
      </w:r>
      <w:r w:rsidR="006D5A39" w:rsidRPr="00E909CB">
        <w:rPr>
          <w:b/>
          <w:bCs/>
        </w:rPr>
        <w:t>2</w:t>
      </w:r>
      <w:r w:rsidR="00E07046" w:rsidRPr="00E909CB">
        <w:rPr>
          <w:b/>
          <w:bCs/>
          <w:lang w:val="en-US"/>
        </w:rPr>
        <w:t>1</w:t>
      </w:r>
      <w:r w:rsidR="003B79F5" w:rsidRPr="00E909CB">
        <w:rPr>
          <w:b/>
          <w:bCs/>
        </w:rPr>
        <w:t xml:space="preserve"> март 202</w:t>
      </w:r>
      <w:r w:rsidR="00E07046" w:rsidRPr="00E909CB">
        <w:rPr>
          <w:b/>
          <w:bCs/>
          <w:lang w:val="en-US"/>
        </w:rPr>
        <w:t>6</w:t>
      </w:r>
      <w:r w:rsidR="00437713" w:rsidRPr="00E909CB">
        <w:rPr>
          <w:b/>
          <w:bCs/>
        </w:rPr>
        <w:t>г.</w:t>
      </w:r>
    </w:p>
    <w:p w14:paraId="3FB41676" w14:textId="77777777" w:rsidR="008628CD" w:rsidRDefault="008628CD" w:rsidP="00DA175C">
      <w:pPr>
        <w:pStyle w:val="ListParagraph"/>
        <w:numPr>
          <w:ilvl w:val="0"/>
          <w:numId w:val="8"/>
        </w:numPr>
        <w:jc w:val="both"/>
      </w:pPr>
      <w:r w:rsidRPr="00DA175C">
        <w:rPr>
          <w:b/>
          <w:bCs/>
        </w:rPr>
        <w:t>Място на провеждане</w:t>
      </w:r>
      <w:r>
        <w:t>: в сградата на УНСС (Тестови център), гр. София</w:t>
      </w:r>
    </w:p>
    <w:p w14:paraId="7ACE7D7D" w14:textId="6CD91076" w:rsidR="008628CD" w:rsidRDefault="008628CD" w:rsidP="00DA175C">
      <w:pPr>
        <w:pStyle w:val="ListParagraph"/>
        <w:numPr>
          <w:ilvl w:val="0"/>
          <w:numId w:val="8"/>
        </w:numPr>
        <w:jc w:val="both"/>
      </w:pPr>
      <w:r w:rsidRPr="00DA175C">
        <w:rPr>
          <w:b/>
          <w:bCs/>
        </w:rPr>
        <w:t>Начало</w:t>
      </w:r>
      <w:r>
        <w:t>: 1</w:t>
      </w:r>
      <w:r w:rsidR="006E6B57">
        <w:t>2</w:t>
      </w:r>
      <w:r w:rsidR="006D5A39">
        <w:t>:</w:t>
      </w:r>
      <w:r w:rsidR="000B357D">
        <w:t>0</w:t>
      </w:r>
      <w:r>
        <w:t>0 ч.</w:t>
      </w:r>
    </w:p>
    <w:p w14:paraId="5EB10F55" w14:textId="7222E7EC" w:rsidR="008628CD" w:rsidRDefault="008628CD" w:rsidP="00DA175C">
      <w:pPr>
        <w:pStyle w:val="ListParagraph"/>
        <w:numPr>
          <w:ilvl w:val="0"/>
          <w:numId w:val="8"/>
        </w:numPr>
        <w:jc w:val="both"/>
      </w:pPr>
      <w:r w:rsidRPr="00DA175C">
        <w:rPr>
          <w:b/>
          <w:bCs/>
        </w:rPr>
        <w:t>Времетраене</w:t>
      </w:r>
      <w:r>
        <w:t xml:space="preserve">: </w:t>
      </w:r>
      <w:r w:rsidR="00F85AE3">
        <w:t>6</w:t>
      </w:r>
      <w:r w:rsidR="00483D52">
        <w:t>0</w:t>
      </w:r>
      <w:r>
        <w:t xml:space="preserve"> минути.</w:t>
      </w:r>
    </w:p>
    <w:p w14:paraId="49A61183" w14:textId="77777777" w:rsidR="008628CD" w:rsidRDefault="008628CD" w:rsidP="006D5A39">
      <w:pPr>
        <w:jc w:val="both"/>
      </w:pPr>
      <w:r w:rsidRPr="006D5A39">
        <w:rPr>
          <w:b/>
          <w:bCs/>
        </w:rPr>
        <w:t>Форма</w:t>
      </w:r>
      <w:r>
        <w:t xml:space="preserve">: Състезанието е индивидуално и се провежда под формата на електронен изпит. Учениците, които участват в него, решават тест, който включва </w:t>
      </w:r>
      <w:r w:rsidR="000B357D">
        <w:t>30</w:t>
      </w:r>
      <w:r>
        <w:t xml:space="preserve"> въпроса. Всеки въпрос има по 5 възможни отговора, от които само 1 е верен.</w:t>
      </w:r>
    </w:p>
    <w:p w14:paraId="6C181174" w14:textId="3CB711EF" w:rsidR="00DA175C" w:rsidRPr="00E07046" w:rsidRDefault="008628CD" w:rsidP="00E07046">
      <w:pPr>
        <w:pStyle w:val="Heading1"/>
        <w:rPr>
          <w:lang w:val="en-US"/>
        </w:rPr>
      </w:pPr>
      <w:r w:rsidRPr="006D5A39">
        <w:t>УЧЕБНО СЪДЪРЖАНИЕ</w:t>
      </w:r>
    </w:p>
    <w:p w14:paraId="02FA9C12" w14:textId="486A2894" w:rsidR="008628CD" w:rsidRDefault="00DA175C" w:rsidP="006D5A39">
      <w:pPr>
        <w:jc w:val="both"/>
      </w:pPr>
      <w:r>
        <w:t>Т</w:t>
      </w:r>
      <w:r w:rsidR="008628CD">
        <w:t>естът включва:</w:t>
      </w:r>
    </w:p>
    <w:p w14:paraId="63420AF8" w14:textId="0579A03E" w:rsidR="008628CD" w:rsidRDefault="001952F8" w:rsidP="006D5A39">
      <w:pPr>
        <w:pStyle w:val="ListParagraph"/>
        <w:numPr>
          <w:ilvl w:val="0"/>
          <w:numId w:val="4"/>
        </w:numPr>
        <w:jc w:val="both"/>
      </w:pPr>
      <w:r w:rsidRPr="001952F8">
        <w:t>Въпроси по тематики, включени в учебните програми на професионалните гимназии обучаващи по специалност: Системно програмиране, Компютърна техника и технологии и Компютърни мрежи и СОУ с профил информационни технологии;</w:t>
      </w:r>
    </w:p>
    <w:p w14:paraId="77ABC148" w14:textId="65E90B8C" w:rsidR="008628CD" w:rsidRPr="008042F3" w:rsidRDefault="006D5A39" w:rsidP="006D5A39">
      <w:pPr>
        <w:pStyle w:val="ListParagraph"/>
        <w:numPr>
          <w:ilvl w:val="0"/>
          <w:numId w:val="4"/>
        </w:numPr>
        <w:jc w:val="both"/>
      </w:pPr>
      <w:r>
        <w:t>З</w:t>
      </w:r>
      <w:r w:rsidR="008628CD" w:rsidRPr="008042F3">
        <w:t xml:space="preserve">адачи и казуси от изброените теми, изучавани по </w:t>
      </w:r>
      <w:r w:rsidR="00CD1B35" w:rsidRPr="008042F3">
        <w:t>приложна информатика</w:t>
      </w:r>
      <w:r w:rsidR="008628CD" w:rsidRPr="008042F3">
        <w:t>.</w:t>
      </w:r>
    </w:p>
    <w:p w14:paraId="1322DB4C" w14:textId="7A8356E0" w:rsidR="008628CD" w:rsidRDefault="008628CD" w:rsidP="006D5A39">
      <w:pPr>
        <w:jc w:val="both"/>
        <w:rPr>
          <w:lang w:val="en-US"/>
        </w:rPr>
      </w:pPr>
      <w:r w:rsidRPr="00E07046">
        <w:lastRenderedPageBreak/>
        <w:t>ПРЕПОРЪЧИТЕЛНА ЛИТЕРАТУРА</w:t>
      </w:r>
      <w:r w:rsidRPr="00120D78">
        <w:t xml:space="preserve">: </w:t>
      </w:r>
      <w:r w:rsidR="007502DD" w:rsidRPr="00120D78">
        <w:t>в програмите по Приложна информатика в професионалните и всички други средни училища с изучаване на информатика</w:t>
      </w:r>
      <w:r w:rsidR="00270EFD">
        <w:rPr>
          <w:lang w:val="en-US"/>
        </w:rPr>
        <w:t>.</w:t>
      </w:r>
    </w:p>
    <w:p w14:paraId="0F3BA8E9" w14:textId="77777777" w:rsidR="00E07046" w:rsidRDefault="00E07046" w:rsidP="00E07046">
      <w:pPr>
        <w:jc w:val="both"/>
      </w:pPr>
      <w:r>
        <w:t>Тематики за националното състезание по приложна информатика:</w:t>
      </w:r>
    </w:p>
    <w:p w14:paraId="7ECBBEEB" w14:textId="77777777" w:rsidR="00E07046" w:rsidRDefault="00E07046" w:rsidP="00E07046">
      <w:pPr>
        <w:pStyle w:val="ListParagraph"/>
        <w:numPr>
          <w:ilvl w:val="0"/>
          <w:numId w:val="6"/>
        </w:numPr>
        <w:jc w:val="both"/>
      </w:pPr>
      <w:r>
        <w:t>Microsoft Excel</w:t>
      </w:r>
    </w:p>
    <w:p w14:paraId="69683A20" w14:textId="77777777" w:rsidR="00E07046" w:rsidRDefault="00E07046" w:rsidP="00E07046">
      <w:pPr>
        <w:pStyle w:val="ListParagraph"/>
        <w:numPr>
          <w:ilvl w:val="0"/>
          <w:numId w:val="6"/>
        </w:numPr>
        <w:jc w:val="both"/>
      </w:pPr>
      <w:r>
        <w:t>Microsoft Word</w:t>
      </w:r>
    </w:p>
    <w:p w14:paraId="5E8AC819" w14:textId="77777777" w:rsidR="00E07046" w:rsidRDefault="00E07046" w:rsidP="00E07046">
      <w:pPr>
        <w:pStyle w:val="ListParagraph"/>
        <w:numPr>
          <w:ilvl w:val="0"/>
          <w:numId w:val="6"/>
        </w:numPr>
        <w:jc w:val="both"/>
      </w:pPr>
      <w:r>
        <w:t>Microsoft Power Point</w:t>
      </w:r>
    </w:p>
    <w:p w14:paraId="0D2B4532" w14:textId="77777777" w:rsidR="00E07046" w:rsidRDefault="00E07046" w:rsidP="00E07046">
      <w:pPr>
        <w:pStyle w:val="ListParagraph"/>
        <w:numPr>
          <w:ilvl w:val="0"/>
          <w:numId w:val="6"/>
        </w:numPr>
        <w:jc w:val="both"/>
      </w:pPr>
      <w:r>
        <w:t>Microsoft Access</w:t>
      </w:r>
    </w:p>
    <w:p w14:paraId="500A4809" w14:textId="77777777" w:rsidR="00E07046" w:rsidRDefault="00E07046" w:rsidP="00E07046">
      <w:pPr>
        <w:pStyle w:val="ListParagraph"/>
        <w:numPr>
          <w:ilvl w:val="0"/>
          <w:numId w:val="6"/>
        </w:numPr>
        <w:jc w:val="both"/>
      </w:pPr>
      <w:r>
        <w:t>Web дизайн</w:t>
      </w:r>
    </w:p>
    <w:p w14:paraId="357A55F1" w14:textId="77777777" w:rsidR="00E07046" w:rsidRDefault="00E07046" w:rsidP="00E07046">
      <w:pPr>
        <w:pStyle w:val="ListParagraph"/>
        <w:numPr>
          <w:ilvl w:val="0"/>
          <w:numId w:val="6"/>
        </w:numPr>
        <w:jc w:val="both"/>
      </w:pPr>
      <w:r>
        <w:t>Операционни системи</w:t>
      </w:r>
    </w:p>
    <w:p w14:paraId="313FBBC5" w14:textId="77777777" w:rsidR="00E07046" w:rsidRDefault="00E07046" w:rsidP="00E07046">
      <w:pPr>
        <w:pStyle w:val="ListParagraph"/>
        <w:numPr>
          <w:ilvl w:val="0"/>
          <w:numId w:val="6"/>
        </w:numPr>
        <w:jc w:val="both"/>
      </w:pPr>
      <w:r>
        <w:t>Кодове и бройни системи</w:t>
      </w:r>
    </w:p>
    <w:p w14:paraId="75133766" w14:textId="77777777" w:rsidR="00E07046" w:rsidRDefault="00E07046" w:rsidP="00E07046">
      <w:pPr>
        <w:pStyle w:val="ListParagraph"/>
        <w:numPr>
          <w:ilvl w:val="0"/>
          <w:numId w:val="6"/>
        </w:numPr>
        <w:jc w:val="both"/>
      </w:pPr>
      <w:r>
        <w:t>Компютърни мрежи</w:t>
      </w:r>
    </w:p>
    <w:p w14:paraId="7D414527" w14:textId="77777777" w:rsidR="00E07046" w:rsidRDefault="00E07046" w:rsidP="00E07046">
      <w:pPr>
        <w:pStyle w:val="ListParagraph"/>
        <w:numPr>
          <w:ilvl w:val="0"/>
          <w:numId w:val="6"/>
        </w:numPr>
        <w:jc w:val="both"/>
      </w:pPr>
      <w:r>
        <w:t>Компютърен хардуер</w:t>
      </w:r>
    </w:p>
    <w:p w14:paraId="0A94F304" w14:textId="2221E032" w:rsidR="00E07046" w:rsidRPr="00E07046" w:rsidRDefault="00E07046" w:rsidP="006D5A39">
      <w:pPr>
        <w:pStyle w:val="ListParagraph"/>
        <w:numPr>
          <w:ilvl w:val="0"/>
          <w:numId w:val="6"/>
        </w:numPr>
        <w:jc w:val="both"/>
      </w:pPr>
      <w:r>
        <w:t>Алгоритми</w:t>
      </w:r>
    </w:p>
    <w:p w14:paraId="62A290C1" w14:textId="13835853" w:rsidR="00E07046" w:rsidRPr="00E07046" w:rsidRDefault="008628CD" w:rsidP="00E07046">
      <w:pPr>
        <w:pStyle w:val="Heading1"/>
        <w:rPr>
          <w:lang w:val="en-US"/>
        </w:rPr>
      </w:pPr>
      <w:r w:rsidRPr="006D5A39">
        <w:t>РЕГИСТРАЦИЯ ЗА УЧАСТИЕ</w:t>
      </w:r>
    </w:p>
    <w:p w14:paraId="35BE9CA7" w14:textId="08A2A50D" w:rsidR="006D5A39" w:rsidRDefault="001952F8" w:rsidP="006D5A39">
      <w:pPr>
        <w:jc w:val="both"/>
      </w:pPr>
      <w:r w:rsidRPr="00A773B2">
        <w:t xml:space="preserve">Професионалните гимназии, СОУ  или индивидуалните кандидати заявяват желание за  участие в  състезанието </w:t>
      </w:r>
      <w:r w:rsidR="00A773B2" w:rsidRPr="00A773B2">
        <w:t>и правят своята регистрация</w:t>
      </w:r>
      <w:r w:rsidRPr="00A773B2">
        <w:t xml:space="preserve"> на </w:t>
      </w:r>
      <w:r w:rsidR="00A773B2" w:rsidRPr="00A773B2">
        <w:t xml:space="preserve">адрес: </w:t>
      </w:r>
    </w:p>
    <w:p w14:paraId="5AE46A53" w14:textId="62857AA3" w:rsidR="00954BC3" w:rsidRPr="002470A1" w:rsidRDefault="00954BC3" w:rsidP="00DA175C">
      <w:pPr>
        <w:rPr>
          <w:rFonts w:ascii="Calibri" w:eastAsia="Calibri" w:hAnsi="Calibri" w:cs="Times New Roman"/>
          <w:color w:val="FF0000"/>
        </w:rPr>
      </w:pPr>
      <w:r w:rsidRPr="00954BC3">
        <w:rPr>
          <w:rFonts w:ascii="Calibri" w:eastAsia="Calibri" w:hAnsi="Calibri" w:cs="Times New Roman"/>
        </w:rPr>
        <w:t xml:space="preserve">Линк за регистрация: </w:t>
      </w:r>
      <w:r>
        <w:fldChar w:fldCharType="begin"/>
      </w:r>
      <w:r>
        <w:instrText>HYPERLINK "https://forms.office.com/Pages/ResponsePage.aspx?id=hsDH61DDU0SRGjt0D41trbvXEm5vfXdNqJgX4YxAX19UMUcyNE9VWVgwSTFHMUJSUlJKNDBHSFlORy4u"</w:instrText>
      </w:r>
      <w:r>
        <w:fldChar w:fldCharType="separate"/>
      </w:r>
      <w:r w:rsidRPr="002470A1">
        <w:rPr>
          <w:rFonts w:ascii="Calibri" w:eastAsia="Calibri" w:hAnsi="Calibri" w:cs="Times New Roman"/>
          <w:color w:val="FF0000"/>
          <w:u w:val="single"/>
        </w:rPr>
        <w:t>https://forms.office.com/Pages/ResponsePage.aspx?id=hsDH61DDU0SRGjt0D41trbvXEm5vfXdNqJgX4YxAX19UMUcyNE9VWVgwSTFHMUJSUlJKNDBHSFlORy4u</w:t>
      </w:r>
      <w:r>
        <w:fldChar w:fldCharType="end"/>
      </w:r>
    </w:p>
    <w:p w14:paraId="3B43BB11" w14:textId="65659295" w:rsidR="008628CD" w:rsidRPr="00A773B2" w:rsidRDefault="001952F8" w:rsidP="006D5A39">
      <w:pPr>
        <w:jc w:val="both"/>
      </w:pPr>
      <w:r w:rsidRPr="00A773B2">
        <w:t xml:space="preserve">в срок </w:t>
      </w:r>
      <w:r w:rsidRPr="006C6EEB">
        <w:t xml:space="preserve">до </w:t>
      </w:r>
      <w:r w:rsidR="00A05C9E" w:rsidRPr="004D2D3D">
        <w:rPr>
          <w:b/>
          <w:bCs/>
        </w:rPr>
        <w:t>1</w:t>
      </w:r>
      <w:r w:rsidR="00E07046" w:rsidRPr="004D2D3D">
        <w:rPr>
          <w:b/>
          <w:bCs/>
          <w:lang w:val="en-US"/>
        </w:rPr>
        <w:t>8</w:t>
      </w:r>
      <w:r w:rsidR="008628CD" w:rsidRPr="004D2D3D">
        <w:rPr>
          <w:b/>
          <w:bCs/>
        </w:rPr>
        <w:t xml:space="preserve"> </w:t>
      </w:r>
      <w:proofErr w:type="spellStart"/>
      <w:r w:rsidR="00A773B2" w:rsidRPr="004D2D3D">
        <w:rPr>
          <w:b/>
          <w:bCs/>
          <w:lang w:val="en-US"/>
        </w:rPr>
        <w:t>март</w:t>
      </w:r>
      <w:proofErr w:type="spellEnd"/>
      <w:r w:rsidR="008628CD" w:rsidRPr="004D2D3D">
        <w:rPr>
          <w:b/>
          <w:bCs/>
        </w:rPr>
        <w:t xml:space="preserve"> 20</w:t>
      </w:r>
      <w:r w:rsidR="00A05C9E" w:rsidRPr="004D2D3D">
        <w:rPr>
          <w:b/>
          <w:bCs/>
        </w:rPr>
        <w:t>2</w:t>
      </w:r>
      <w:r w:rsidR="001E71E7" w:rsidRPr="004D2D3D">
        <w:rPr>
          <w:b/>
          <w:bCs/>
          <w:lang w:val="en-US"/>
        </w:rPr>
        <w:t>6</w:t>
      </w:r>
      <w:r w:rsidR="008628CD" w:rsidRPr="004D2D3D">
        <w:rPr>
          <w:b/>
          <w:bCs/>
        </w:rPr>
        <w:t>г.</w:t>
      </w:r>
      <w:r w:rsidR="008628CD" w:rsidRPr="00B955AD">
        <w:t xml:space="preserve"> </w:t>
      </w:r>
      <w:r w:rsidR="00A773B2" w:rsidRPr="006C6EEB">
        <w:t xml:space="preserve">На този </w:t>
      </w:r>
      <w:r w:rsidR="00A773B2" w:rsidRPr="00A773B2">
        <w:t>адрес</w:t>
      </w:r>
      <w:r w:rsidR="008628CD" w:rsidRPr="00A773B2">
        <w:t xml:space="preserve"> </w:t>
      </w:r>
      <w:r w:rsidR="00A773B2" w:rsidRPr="00A773B2">
        <w:t>кандидатите</w:t>
      </w:r>
      <w:r w:rsidR="008628CD" w:rsidRPr="00A773B2">
        <w:t xml:space="preserve"> попълва</w:t>
      </w:r>
      <w:r w:rsidR="00DA3F46">
        <w:t>т</w:t>
      </w:r>
      <w:r w:rsidR="008628CD" w:rsidRPr="00A773B2">
        <w:t xml:space="preserve"> формуляр</w:t>
      </w:r>
      <w:r w:rsidR="00A773B2" w:rsidRPr="00A773B2">
        <w:t>а-</w:t>
      </w:r>
      <w:r w:rsidR="008628CD" w:rsidRPr="00A773B2">
        <w:t>заявка за участие в състезанието.</w:t>
      </w:r>
    </w:p>
    <w:p w14:paraId="4774777C" w14:textId="77777777" w:rsidR="006D5A39" w:rsidRDefault="008628CD" w:rsidP="00E07046">
      <w:pPr>
        <w:pStyle w:val="Heading1"/>
      </w:pPr>
      <w:r w:rsidRPr="006D5A39">
        <w:t>ПРОВЕЖДАНЕ</w:t>
      </w:r>
    </w:p>
    <w:p w14:paraId="01764168" w14:textId="77777777" w:rsidR="006D5A39" w:rsidRDefault="008628CD" w:rsidP="006D5A39">
      <w:pPr>
        <w:jc w:val="both"/>
      </w:pPr>
      <w:r w:rsidRPr="00A773B2">
        <w:t xml:space="preserve">Регистрирането на участниците в системата става чрез въвеждане на ЕГН и регистрационен номер, който ще бъде получен от участниците на e-mail, от който е подадена заявката им за участие в състезанието. </w:t>
      </w:r>
    </w:p>
    <w:p w14:paraId="306C4774" w14:textId="5A18B8CC" w:rsidR="008628CD" w:rsidRDefault="008628CD" w:rsidP="006D5A39">
      <w:pPr>
        <w:jc w:val="both"/>
      </w:pPr>
      <w:r w:rsidRPr="00A773B2">
        <w:t xml:space="preserve">Всеки ученик попълва индивидуален тест на компютър, </w:t>
      </w:r>
      <w:r>
        <w:t>като отбелязва верния отговор на всеки въпрос. До компютъра на всеки ученик има указание за работа с изпитната програма. Преди започване на състезанието служители от УНСС провеждат инструктаж на учениците как да работят. Компютърната система е изключена от интернет и всички други програмни системи. На компютрите няма заредени електронни инструменти като електронни калкулатори.</w:t>
      </w:r>
    </w:p>
    <w:p w14:paraId="44FE0388" w14:textId="77777777" w:rsidR="008628CD" w:rsidRDefault="008628CD" w:rsidP="006D5A39">
      <w:pPr>
        <w:jc w:val="both"/>
      </w:pPr>
      <w:r>
        <w:t>При влизането в залата всички ученици оставят своите телефони, чанти и всякакви електронни принадлежности в индивидуални заключващи се боксове, намиращи се на входа на Тестовия център на УНСС.</w:t>
      </w:r>
    </w:p>
    <w:p w14:paraId="5FDA62CE" w14:textId="77777777" w:rsidR="008628CD" w:rsidRDefault="008628CD" w:rsidP="006D5A39">
      <w:pPr>
        <w:jc w:val="both"/>
      </w:pPr>
      <w:r>
        <w:t>Учениците трябва да се явят минимум 30 минути преди началния час на състезанието. Учениците задължително трябва да представят ученическа книжка и лична карта, необходима за идентификация по време на състезанието.</w:t>
      </w:r>
    </w:p>
    <w:p w14:paraId="580D4FFA" w14:textId="77777777" w:rsidR="008628CD" w:rsidRDefault="008628CD" w:rsidP="006D5A39">
      <w:pPr>
        <w:jc w:val="both"/>
      </w:pPr>
      <w:r w:rsidRPr="006D5A39">
        <w:rPr>
          <w:b/>
          <w:bCs/>
        </w:rPr>
        <w:t>ОЦЕНЯВАНЕ</w:t>
      </w:r>
      <w:r>
        <w:t xml:space="preserve">: по точкова система, максимален брой точки – </w:t>
      </w:r>
      <w:r w:rsidR="000B357D">
        <w:t>120</w:t>
      </w:r>
      <w:r>
        <w:t>. За всеки верен отговор се получават 4 точки, а за всеки грешен се отнема по 1 точка.</w:t>
      </w:r>
    </w:p>
    <w:p w14:paraId="54F6988F" w14:textId="75A6CE19" w:rsidR="00777D6D" w:rsidRPr="00E07046" w:rsidRDefault="00777D6D" w:rsidP="006D5A39">
      <w:pPr>
        <w:pStyle w:val="ListParagraph"/>
        <w:numPr>
          <w:ilvl w:val="0"/>
          <w:numId w:val="5"/>
        </w:numPr>
        <w:jc w:val="both"/>
        <w:rPr>
          <w:rFonts w:eastAsia="Calibri" w:cs="Times New Roman"/>
        </w:rPr>
      </w:pPr>
      <w:r w:rsidRPr="00E07046">
        <w:rPr>
          <w:rFonts w:cs="Times New Roman"/>
        </w:rPr>
        <w:lastRenderedPageBreak/>
        <w:t xml:space="preserve">На </w:t>
      </w:r>
      <w:r w:rsidR="00463CB3" w:rsidRPr="00E07046">
        <w:rPr>
          <w:rFonts w:eastAsia="Calibri" w:cs="Times New Roman"/>
        </w:rPr>
        <w:t xml:space="preserve">първенците, </w:t>
      </w:r>
      <w:r w:rsidR="005F56EB" w:rsidRPr="00E07046">
        <w:rPr>
          <w:rFonts w:eastAsia="Calibri" w:cs="Times New Roman"/>
        </w:rPr>
        <w:t xml:space="preserve">класирани с най-голям брой точки в </w:t>
      </w:r>
      <w:r w:rsidRPr="00E07046">
        <w:rPr>
          <w:rFonts w:eastAsia="Calibri" w:cs="Times New Roman"/>
        </w:rPr>
        <w:t>национално</w:t>
      </w:r>
      <w:r w:rsidR="005F56EB" w:rsidRPr="00E07046">
        <w:rPr>
          <w:rFonts w:eastAsia="Calibri" w:cs="Times New Roman"/>
        </w:rPr>
        <w:t>то</w:t>
      </w:r>
      <w:r w:rsidRPr="00E07046">
        <w:rPr>
          <w:rFonts w:eastAsia="Calibri" w:cs="Times New Roman"/>
        </w:rPr>
        <w:t xml:space="preserve"> състе</w:t>
      </w:r>
      <w:r w:rsidR="005F56EB" w:rsidRPr="00E07046">
        <w:rPr>
          <w:rFonts w:eastAsia="Calibri" w:cs="Times New Roman"/>
        </w:rPr>
        <w:t>зание  по приложна информатика</w:t>
      </w:r>
      <w:r w:rsidRPr="00E07046">
        <w:rPr>
          <w:rFonts w:eastAsia="Calibri" w:cs="Times New Roman"/>
        </w:rPr>
        <w:t>, се призн</w:t>
      </w:r>
      <w:r w:rsidR="005F56EB" w:rsidRPr="00E07046">
        <w:rPr>
          <w:rFonts w:eastAsia="Calibri" w:cs="Times New Roman"/>
        </w:rPr>
        <w:t>ава оценка отличен (6.00) за ре</w:t>
      </w:r>
      <w:r w:rsidRPr="00E07046">
        <w:rPr>
          <w:rFonts w:eastAsia="Calibri" w:cs="Times New Roman"/>
        </w:rPr>
        <w:t>зултат от конкурсен изпит в УНСС за специалност „Бизнес информатика и  комуникации“</w:t>
      </w:r>
      <w:r w:rsidR="004F64B1" w:rsidRPr="00E07046">
        <w:rPr>
          <w:rFonts w:eastAsia="Calibri" w:cs="Times New Roman"/>
        </w:rPr>
        <w:t>.</w:t>
      </w:r>
    </w:p>
    <w:p w14:paraId="7016D7F9" w14:textId="3A25442D" w:rsidR="005F56EB" w:rsidRPr="00E07046" w:rsidRDefault="00777D6D" w:rsidP="006D5A39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eastAsia="Calibri" w:cs="Times New Roman"/>
        </w:rPr>
      </w:pPr>
      <w:r w:rsidRPr="00E07046">
        <w:rPr>
          <w:rFonts w:eastAsia="Calibri" w:cs="Times New Roman"/>
        </w:rPr>
        <w:t>Канди</w:t>
      </w:r>
      <w:r w:rsidR="005F56EB" w:rsidRPr="00E07046">
        <w:rPr>
          <w:rFonts w:eastAsia="Calibri" w:cs="Times New Roman"/>
        </w:rPr>
        <w:t xml:space="preserve">датите </w:t>
      </w:r>
      <w:r w:rsidRPr="00E07046">
        <w:rPr>
          <w:rFonts w:eastAsia="Calibri" w:cs="Times New Roman"/>
        </w:rPr>
        <w:t>могат да се кл</w:t>
      </w:r>
      <w:r w:rsidR="005F56EB" w:rsidRPr="00E07046">
        <w:rPr>
          <w:rFonts w:eastAsia="Calibri" w:cs="Times New Roman"/>
        </w:rPr>
        <w:t>асират в специалност „Бизнес ин</w:t>
      </w:r>
      <w:r w:rsidRPr="00E07046">
        <w:rPr>
          <w:rFonts w:eastAsia="Calibri" w:cs="Times New Roman"/>
        </w:rPr>
        <w:t>форматика и комуникации с</w:t>
      </w:r>
      <w:r w:rsidR="005F56EB" w:rsidRPr="00E07046">
        <w:rPr>
          <w:rFonts w:eastAsia="Calibri" w:cs="Times New Roman"/>
        </w:rPr>
        <w:t xml:space="preserve"> преподаване на английски език“</w:t>
      </w:r>
      <w:r w:rsidR="00FB45CF" w:rsidRPr="00E07046">
        <w:rPr>
          <w:rFonts w:eastAsia="Calibri" w:cs="Times New Roman"/>
        </w:rPr>
        <w:t>,</w:t>
      </w:r>
      <w:r w:rsidR="005F56EB" w:rsidRPr="00E07046">
        <w:rPr>
          <w:rFonts w:eastAsia="Calibri" w:cs="Times New Roman"/>
        </w:rPr>
        <w:t xml:space="preserve"> ако отговарят на условията за владеене на чужд език, съгласно чл. 5, ал. </w:t>
      </w:r>
      <w:r w:rsidR="00E57956" w:rsidRPr="00E07046">
        <w:rPr>
          <w:rFonts w:eastAsia="Calibri" w:cs="Times New Roman"/>
        </w:rPr>
        <w:t>3</w:t>
      </w:r>
      <w:r w:rsidR="005F56EB" w:rsidRPr="00E07046">
        <w:rPr>
          <w:rFonts w:eastAsia="Calibri" w:cs="Times New Roman"/>
        </w:rPr>
        <w:t xml:space="preserve"> от Правилника за прием на УНСС.</w:t>
      </w:r>
    </w:p>
    <w:p w14:paraId="7AFB5683" w14:textId="3EB99894" w:rsidR="00777D6D" w:rsidRPr="00DA3F46" w:rsidRDefault="005F56EB" w:rsidP="006D5A39">
      <w:pPr>
        <w:jc w:val="both"/>
      </w:pPr>
      <w:r w:rsidRPr="00DA3F46">
        <w:t>Участниците, спечелили конкурса не се освобождават от такси при кандидатстване, и от задължението да подадат документи за участие в класирането, към които прилагат получения сертификат с призната оценка Отличен (6) от кандидатстудентски изпит;</w:t>
      </w:r>
    </w:p>
    <w:p w14:paraId="5C804BA4" w14:textId="1368AE31" w:rsidR="008628CD" w:rsidRPr="00DA3F46" w:rsidRDefault="008628CD" w:rsidP="006D5A39">
      <w:pPr>
        <w:jc w:val="both"/>
      </w:pPr>
      <w:r w:rsidRPr="00DA3F46">
        <w:t xml:space="preserve">Класирането на участниците ще бъде обявено </w:t>
      </w:r>
      <w:r w:rsidRPr="00F2323D">
        <w:rPr>
          <w:i/>
          <w:iCs/>
        </w:rPr>
        <w:t xml:space="preserve">в срок до </w:t>
      </w:r>
      <w:r w:rsidR="00270EFD" w:rsidRPr="00F2323D">
        <w:rPr>
          <w:i/>
          <w:iCs/>
        </w:rPr>
        <w:t>5</w:t>
      </w:r>
      <w:r w:rsidRPr="00F2323D">
        <w:rPr>
          <w:i/>
          <w:iCs/>
        </w:rPr>
        <w:t xml:space="preserve"> </w:t>
      </w:r>
      <w:r w:rsidR="00270EFD" w:rsidRPr="00F2323D">
        <w:rPr>
          <w:i/>
          <w:iCs/>
        </w:rPr>
        <w:t xml:space="preserve">работни </w:t>
      </w:r>
      <w:r w:rsidRPr="00F2323D">
        <w:rPr>
          <w:i/>
          <w:iCs/>
        </w:rPr>
        <w:t>дни</w:t>
      </w:r>
      <w:r w:rsidRPr="00DA3F46">
        <w:t xml:space="preserve"> след приключване на състезанието. Информация за победителите в състезанието ще бъ</w:t>
      </w:r>
      <w:r w:rsidR="00777D6D" w:rsidRPr="00DA3F46">
        <w:t>де публикувана на сайта на УНСС</w:t>
      </w:r>
      <w:r w:rsidRPr="00DA3F46">
        <w:t>.</w:t>
      </w:r>
    </w:p>
    <w:p w14:paraId="40E2B9AE" w14:textId="2C762B06" w:rsidR="008628CD" w:rsidRDefault="00687512" w:rsidP="006D5A39">
      <w:pPr>
        <w:jc w:val="both"/>
      </w:pPr>
      <w:r w:rsidRPr="006D5A39">
        <w:rPr>
          <w:b/>
          <w:bCs/>
        </w:rPr>
        <w:t>Организатори на Н</w:t>
      </w:r>
      <w:r w:rsidR="008628CD" w:rsidRPr="006D5A39">
        <w:rPr>
          <w:b/>
          <w:bCs/>
        </w:rPr>
        <w:t>ационалното състезание по информат</w:t>
      </w:r>
      <w:r w:rsidR="000972E4" w:rsidRPr="006D5A39">
        <w:rPr>
          <w:b/>
          <w:bCs/>
        </w:rPr>
        <w:t>и</w:t>
      </w:r>
      <w:r w:rsidR="008628CD" w:rsidRPr="006D5A39">
        <w:rPr>
          <w:b/>
          <w:bCs/>
        </w:rPr>
        <w:t>ка за учебна 20</w:t>
      </w:r>
      <w:r w:rsidR="00B366F3" w:rsidRPr="006D5A39">
        <w:rPr>
          <w:b/>
          <w:bCs/>
          <w:lang w:val="en-US"/>
        </w:rPr>
        <w:t>2</w:t>
      </w:r>
      <w:r w:rsidR="00E07046">
        <w:rPr>
          <w:b/>
          <w:bCs/>
          <w:lang w:val="en-US"/>
        </w:rPr>
        <w:t>5/</w:t>
      </w:r>
      <w:r w:rsidR="008628CD" w:rsidRPr="006D5A39">
        <w:rPr>
          <w:b/>
          <w:bCs/>
        </w:rPr>
        <w:t>20</w:t>
      </w:r>
      <w:r w:rsidR="006E6B57" w:rsidRPr="006D5A39">
        <w:rPr>
          <w:b/>
          <w:bCs/>
        </w:rPr>
        <w:t>2</w:t>
      </w:r>
      <w:r w:rsidR="00E07046">
        <w:rPr>
          <w:b/>
          <w:bCs/>
          <w:lang w:val="en-US"/>
        </w:rPr>
        <w:t>6</w:t>
      </w:r>
      <w:r w:rsidR="008941D8" w:rsidRPr="006D5A39">
        <w:rPr>
          <w:b/>
          <w:bCs/>
        </w:rPr>
        <w:t>г</w:t>
      </w:r>
      <w:r w:rsidR="008941D8">
        <w:t>.</w:t>
      </w:r>
      <w:r w:rsidR="008237DE">
        <w:t>:</w:t>
      </w:r>
    </w:p>
    <w:p w14:paraId="20E7064F" w14:textId="6F65CB65" w:rsidR="008237DE" w:rsidRPr="00B366F3" w:rsidRDefault="008237DE" w:rsidP="005B053B">
      <w:pPr>
        <w:pStyle w:val="ListParagraph"/>
        <w:numPr>
          <w:ilvl w:val="0"/>
          <w:numId w:val="7"/>
        </w:numPr>
        <w:jc w:val="both"/>
      </w:pPr>
      <w:r>
        <w:t xml:space="preserve">Доц. д-р Александрина Георгиева Мурджева – ръководител на катедра </w:t>
      </w:r>
      <w:r w:rsidRPr="008237DE">
        <w:t>„Информационни технологии и комуникации“, УНСС</w:t>
      </w:r>
    </w:p>
    <w:p w14:paraId="66D2566A" w14:textId="756C1FEB" w:rsidR="00EC0941" w:rsidRPr="002A53F8" w:rsidRDefault="00EC0941" w:rsidP="005B053B">
      <w:pPr>
        <w:pStyle w:val="ListParagraph"/>
        <w:numPr>
          <w:ilvl w:val="0"/>
          <w:numId w:val="7"/>
        </w:numPr>
        <w:jc w:val="both"/>
      </w:pPr>
      <w:r>
        <w:t>Гл. ас. д-р Гено Стефанов</w:t>
      </w:r>
      <w:r w:rsidR="002A53F8">
        <w:t>,</w:t>
      </w:r>
      <w:r w:rsidR="002A53F8" w:rsidRPr="002A53F8">
        <w:t xml:space="preserve"> катедра „Информационни технологии и комуникации“, УНСС</w:t>
      </w:r>
    </w:p>
    <w:p w14:paraId="28087C1D" w14:textId="128348F2" w:rsidR="00EC0941" w:rsidRDefault="000A7AFF" w:rsidP="005B053B">
      <w:pPr>
        <w:pStyle w:val="ListParagraph"/>
        <w:numPr>
          <w:ilvl w:val="0"/>
          <w:numId w:val="7"/>
        </w:numPr>
        <w:jc w:val="both"/>
      </w:pPr>
      <w:r>
        <w:t>Гл. ас. д-р Станимира Йорданова</w:t>
      </w:r>
      <w:r w:rsidR="002A53F8">
        <w:t>,</w:t>
      </w:r>
      <w:r>
        <w:t xml:space="preserve"> </w:t>
      </w:r>
      <w:r w:rsidR="002A53F8" w:rsidRPr="002A53F8">
        <w:t>катедра „Информационни технологии и комуникации“, УНСС</w:t>
      </w:r>
    </w:p>
    <w:p w14:paraId="519226CF" w14:textId="198C9032" w:rsidR="0074082D" w:rsidRDefault="004D2D3D" w:rsidP="00AB496A">
      <w:pPr>
        <w:pStyle w:val="ListParagraph"/>
        <w:numPr>
          <w:ilvl w:val="0"/>
          <w:numId w:val="7"/>
        </w:numPr>
        <w:jc w:val="both"/>
      </w:pPr>
      <w:r>
        <w:t>Гл. а</w:t>
      </w:r>
      <w:r w:rsidR="0074082D">
        <w:t>с. д-р Ивона Пламенова Велкова</w:t>
      </w:r>
      <w:r w:rsidR="00AB496A">
        <w:t xml:space="preserve">, </w:t>
      </w:r>
      <w:r w:rsidR="00AB496A" w:rsidRPr="002A53F8">
        <w:t>катедра „Информационни технологии и комуникации“, УНСС</w:t>
      </w:r>
    </w:p>
    <w:p w14:paraId="4F0E8EEC" w14:textId="0405FD79" w:rsidR="00AB00A2" w:rsidRPr="00DA3F46" w:rsidRDefault="00AB00A2" w:rsidP="006D5A39">
      <w:pPr>
        <w:jc w:val="both"/>
      </w:pPr>
      <w:r w:rsidRPr="00DA3F46">
        <w:t>Включването в конкурса </w:t>
      </w:r>
      <w:r w:rsidRPr="00DA3F46">
        <w:rPr>
          <w:b/>
          <w:bCs/>
        </w:rPr>
        <w:t>не</w:t>
      </w:r>
      <w:r w:rsidR="00E07046">
        <w:rPr>
          <w:b/>
          <w:bCs/>
          <w:lang w:val="en-US"/>
        </w:rPr>
        <w:t xml:space="preserve"> </w:t>
      </w:r>
      <w:r w:rsidRPr="00DA3F46">
        <w:rPr>
          <w:b/>
          <w:bCs/>
        </w:rPr>
        <w:t>ограничава възможностите</w:t>
      </w:r>
      <w:r w:rsidRPr="00DA3F46">
        <w:t> за участие в предварителните и редовната кандидатстудентски кампании на УНСС.</w:t>
      </w:r>
    </w:p>
    <w:p w14:paraId="0E8E6D2C" w14:textId="55075AC8" w:rsidR="00D54089" w:rsidRPr="001012FB" w:rsidRDefault="00D54089" w:rsidP="006D5A39">
      <w:pPr>
        <w:jc w:val="both"/>
        <w:rPr>
          <w:b/>
          <w:bCs/>
        </w:rPr>
      </w:pPr>
      <w:r w:rsidRPr="0079633F">
        <w:t>За допълнителна информация,</w:t>
      </w:r>
      <w:r w:rsidR="00E236C0" w:rsidRPr="0079633F">
        <w:t xml:space="preserve"> относно условия за регистрацията и </w:t>
      </w:r>
      <w:bookmarkStart w:id="0" w:name="_Hlk65068955"/>
      <w:r w:rsidR="00E236C0" w:rsidRPr="0079633F">
        <w:t>участие,</w:t>
      </w:r>
      <w:r w:rsidRPr="0079633F">
        <w:t xml:space="preserve"> </w:t>
      </w:r>
      <w:bookmarkEnd w:id="0"/>
      <w:r w:rsidRPr="0079633F">
        <w:t>моля</w:t>
      </w:r>
      <w:r w:rsidR="00E236C0" w:rsidRPr="0079633F">
        <w:t>,</w:t>
      </w:r>
      <w:r w:rsidRPr="0079633F">
        <w:t xml:space="preserve"> пишете на:</w:t>
      </w:r>
      <w:r w:rsidR="001012FB">
        <w:t xml:space="preserve"> </w:t>
      </w:r>
      <w:r w:rsidRPr="001012FB">
        <w:rPr>
          <w:b/>
          <w:bCs/>
        </w:rPr>
        <w:t>NCAI@unwe.bg</w:t>
      </w:r>
    </w:p>
    <w:sectPr w:rsidR="00D54089" w:rsidRPr="00101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8327F"/>
    <w:multiLevelType w:val="hybridMultilevel"/>
    <w:tmpl w:val="6B46C1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555A2"/>
    <w:multiLevelType w:val="hybridMultilevel"/>
    <w:tmpl w:val="5C549624"/>
    <w:lvl w:ilvl="0" w:tplc="694E67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C9F"/>
    <w:multiLevelType w:val="hybridMultilevel"/>
    <w:tmpl w:val="77D0FF7A"/>
    <w:lvl w:ilvl="0" w:tplc="694E67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A4C0B"/>
    <w:multiLevelType w:val="hybridMultilevel"/>
    <w:tmpl w:val="16C61F26"/>
    <w:lvl w:ilvl="0" w:tplc="694E67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C4EBF"/>
    <w:multiLevelType w:val="hybridMultilevel"/>
    <w:tmpl w:val="966C3A42"/>
    <w:lvl w:ilvl="0" w:tplc="694E67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B4ED6"/>
    <w:multiLevelType w:val="hybridMultilevel"/>
    <w:tmpl w:val="40AA478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F7C23"/>
    <w:multiLevelType w:val="hybridMultilevel"/>
    <w:tmpl w:val="3DB474C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461D6"/>
    <w:multiLevelType w:val="hybridMultilevel"/>
    <w:tmpl w:val="6D0030D8"/>
    <w:lvl w:ilvl="0" w:tplc="694E67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46880">
    <w:abstractNumId w:val="0"/>
  </w:num>
  <w:num w:numId="2" w16cid:durableId="1035498332">
    <w:abstractNumId w:val="5"/>
  </w:num>
  <w:num w:numId="3" w16cid:durableId="942303892">
    <w:abstractNumId w:val="6"/>
  </w:num>
  <w:num w:numId="4" w16cid:durableId="864633988">
    <w:abstractNumId w:val="7"/>
  </w:num>
  <w:num w:numId="5" w16cid:durableId="356350591">
    <w:abstractNumId w:val="1"/>
  </w:num>
  <w:num w:numId="6" w16cid:durableId="2067793491">
    <w:abstractNumId w:val="3"/>
  </w:num>
  <w:num w:numId="7" w16cid:durableId="775250245">
    <w:abstractNumId w:val="4"/>
  </w:num>
  <w:num w:numId="8" w16cid:durableId="930816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CD"/>
    <w:rsid w:val="00050B0B"/>
    <w:rsid w:val="000972E4"/>
    <w:rsid w:val="000A12D6"/>
    <w:rsid w:val="000A7AFF"/>
    <w:rsid w:val="000B357D"/>
    <w:rsid w:val="000C3812"/>
    <w:rsid w:val="000C6AF9"/>
    <w:rsid w:val="000E77E8"/>
    <w:rsid w:val="000F10F1"/>
    <w:rsid w:val="001012FB"/>
    <w:rsid w:val="00102876"/>
    <w:rsid w:val="00103E4D"/>
    <w:rsid w:val="00107009"/>
    <w:rsid w:val="00120D78"/>
    <w:rsid w:val="001433A6"/>
    <w:rsid w:val="00154E1F"/>
    <w:rsid w:val="001952F8"/>
    <w:rsid w:val="001D32A9"/>
    <w:rsid w:val="001E71E7"/>
    <w:rsid w:val="001F1322"/>
    <w:rsid w:val="00227AF8"/>
    <w:rsid w:val="002470A1"/>
    <w:rsid w:val="0025554E"/>
    <w:rsid w:val="00270EFD"/>
    <w:rsid w:val="002A53F8"/>
    <w:rsid w:val="002B1BFD"/>
    <w:rsid w:val="003B72BE"/>
    <w:rsid w:val="003B79F5"/>
    <w:rsid w:val="003D72D0"/>
    <w:rsid w:val="00413B7B"/>
    <w:rsid w:val="00417386"/>
    <w:rsid w:val="00424822"/>
    <w:rsid w:val="00437713"/>
    <w:rsid w:val="004541BA"/>
    <w:rsid w:val="0046376B"/>
    <w:rsid w:val="00463CB3"/>
    <w:rsid w:val="004669ED"/>
    <w:rsid w:val="00483D52"/>
    <w:rsid w:val="004D2D3D"/>
    <w:rsid w:val="004F64B1"/>
    <w:rsid w:val="005265F9"/>
    <w:rsid w:val="00527846"/>
    <w:rsid w:val="00530648"/>
    <w:rsid w:val="00547FAB"/>
    <w:rsid w:val="005B053B"/>
    <w:rsid w:val="005F1C29"/>
    <w:rsid w:val="005F56EB"/>
    <w:rsid w:val="00607179"/>
    <w:rsid w:val="00621DEF"/>
    <w:rsid w:val="0063112D"/>
    <w:rsid w:val="00633931"/>
    <w:rsid w:val="00687512"/>
    <w:rsid w:val="006C6EEB"/>
    <w:rsid w:val="006D3E60"/>
    <w:rsid w:val="006D5A39"/>
    <w:rsid w:val="006E6B57"/>
    <w:rsid w:val="006F1070"/>
    <w:rsid w:val="006F6CE8"/>
    <w:rsid w:val="0074082D"/>
    <w:rsid w:val="0074769F"/>
    <w:rsid w:val="007502DD"/>
    <w:rsid w:val="00754CFE"/>
    <w:rsid w:val="007622C2"/>
    <w:rsid w:val="00777D6D"/>
    <w:rsid w:val="0079633F"/>
    <w:rsid w:val="007A73AE"/>
    <w:rsid w:val="008042F3"/>
    <w:rsid w:val="008237DE"/>
    <w:rsid w:val="008328DC"/>
    <w:rsid w:val="008601D3"/>
    <w:rsid w:val="008628CD"/>
    <w:rsid w:val="00882D25"/>
    <w:rsid w:val="008858D6"/>
    <w:rsid w:val="008930A8"/>
    <w:rsid w:val="008941D8"/>
    <w:rsid w:val="008B037B"/>
    <w:rsid w:val="008B1DD6"/>
    <w:rsid w:val="008B4E8A"/>
    <w:rsid w:val="008D3B95"/>
    <w:rsid w:val="008D5640"/>
    <w:rsid w:val="00954BC3"/>
    <w:rsid w:val="009607D3"/>
    <w:rsid w:val="00970D12"/>
    <w:rsid w:val="009873AC"/>
    <w:rsid w:val="009A13FD"/>
    <w:rsid w:val="00A05C9E"/>
    <w:rsid w:val="00A07C63"/>
    <w:rsid w:val="00A40823"/>
    <w:rsid w:val="00A4386F"/>
    <w:rsid w:val="00A441A5"/>
    <w:rsid w:val="00A773B2"/>
    <w:rsid w:val="00AB00A2"/>
    <w:rsid w:val="00AB496A"/>
    <w:rsid w:val="00AE3739"/>
    <w:rsid w:val="00B02561"/>
    <w:rsid w:val="00B03FA3"/>
    <w:rsid w:val="00B05F19"/>
    <w:rsid w:val="00B366F3"/>
    <w:rsid w:val="00B37926"/>
    <w:rsid w:val="00B955AD"/>
    <w:rsid w:val="00B9661C"/>
    <w:rsid w:val="00BB768A"/>
    <w:rsid w:val="00C05386"/>
    <w:rsid w:val="00C10888"/>
    <w:rsid w:val="00C464EA"/>
    <w:rsid w:val="00C5144A"/>
    <w:rsid w:val="00CB0679"/>
    <w:rsid w:val="00CB0A61"/>
    <w:rsid w:val="00CB51E6"/>
    <w:rsid w:val="00CD1B35"/>
    <w:rsid w:val="00CD682F"/>
    <w:rsid w:val="00CF073C"/>
    <w:rsid w:val="00D124E9"/>
    <w:rsid w:val="00D42706"/>
    <w:rsid w:val="00D527F5"/>
    <w:rsid w:val="00D54089"/>
    <w:rsid w:val="00D6747F"/>
    <w:rsid w:val="00D72002"/>
    <w:rsid w:val="00D738FF"/>
    <w:rsid w:val="00D8154A"/>
    <w:rsid w:val="00D968E5"/>
    <w:rsid w:val="00DA175C"/>
    <w:rsid w:val="00DA3F46"/>
    <w:rsid w:val="00E03A37"/>
    <w:rsid w:val="00E07046"/>
    <w:rsid w:val="00E10CE5"/>
    <w:rsid w:val="00E236C0"/>
    <w:rsid w:val="00E3798A"/>
    <w:rsid w:val="00E44EE0"/>
    <w:rsid w:val="00E57956"/>
    <w:rsid w:val="00E6634E"/>
    <w:rsid w:val="00E909CB"/>
    <w:rsid w:val="00E97B38"/>
    <w:rsid w:val="00EC0941"/>
    <w:rsid w:val="00EC5013"/>
    <w:rsid w:val="00F07897"/>
    <w:rsid w:val="00F2323D"/>
    <w:rsid w:val="00F427DF"/>
    <w:rsid w:val="00F65006"/>
    <w:rsid w:val="00F85AE3"/>
    <w:rsid w:val="00FB1B33"/>
    <w:rsid w:val="00FB45CF"/>
    <w:rsid w:val="00FF1320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F1F8"/>
  <w15:docId w15:val="{E853E2D3-EC28-4CBA-B515-93C35B3B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046"/>
    <w:rPr>
      <w:rFonts w:ascii="Times New Roman" w:hAnsi="Times New Roman"/>
    </w:rPr>
  </w:style>
  <w:style w:type="paragraph" w:styleId="Heading1">
    <w:name w:val="heading 1"/>
    <w:basedOn w:val="Normal"/>
    <w:link w:val="Heading1Char"/>
    <w:autoRedefine/>
    <w:uiPriority w:val="9"/>
    <w:qFormat/>
    <w:rsid w:val="00E0704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046"/>
    <w:rPr>
      <w:rFonts w:ascii="Times New Roman" w:eastAsia="Times New Roman" w:hAnsi="Times New Roman" w:cs="Times New Roman"/>
      <w:b/>
      <w:bCs/>
      <w:kern w:val="36"/>
      <w:sz w:val="32"/>
      <w:szCs w:val="48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8628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628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2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1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070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04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C999C-D501-48CF-A979-D057D3B4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723</Words>
  <Characters>4635</Characters>
  <Application>Microsoft Office Word</Application>
  <DocSecurity>0</DocSecurity>
  <Lines>95</Lines>
  <Paragraphs>53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L.Boyanov</dc:creator>
  <cp:lastModifiedBy>Ivona Velkova</cp:lastModifiedBy>
  <cp:revision>11</cp:revision>
  <cp:lastPrinted>2022-11-21T12:15:00Z</cp:lastPrinted>
  <dcterms:created xsi:type="dcterms:W3CDTF">2025-10-14T06:43:00Z</dcterms:created>
  <dcterms:modified xsi:type="dcterms:W3CDTF">2026-02-02T09:07:00Z</dcterms:modified>
</cp:coreProperties>
</file>