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4E" w:rsidRPr="006D6FF4" w:rsidRDefault="004C5E4E" w:rsidP="004C5E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  <w:lang w:val="bg-BG"/>
        </w:rPr>
      </w:pPr>
      <w:bookmarkStart w:id="0" w:name="_GoBack"/>
      <w:bookmarkEnd w:id="0"/>
      <w:r w:rsidRPr="006D6FF4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9264" behindDoc="1" locked="0" layoutInCell="1" allowOverlap="1" wp14:anchorId="4ED1ABCD" wp14:editId="5CB8ABC4">
            <wp:simplePos x="0" y="0"/>
            <wp:positionH relativeFrom="column">
              <wp:posOffset>-66040</wp:posOffset>
            </wp:positionH>
            <wp:positionV relativeFrom="paragraph">
              <wp:posOffset>-642620</wp:posOffset>
            </wp:positionV>
            <wp:extent cx="5943600" cy="773430"/>
            <wp:effectExtent l="0" t="0" r="0" b="7620"/>
            <wp:wrapTight wrapText="bothSides">
              <wp:wrapPolygon edited="0">
                <wp:start x="0" y="0"/>
                <wp:lineTo x="0" y="21281"/>
                <wp:lineTo x="21531" y="21281"/>
                <wp:lineTo x="21531" y="0"/>
                <wp:lineTo x="0" y="0"/>
              </wp:wrapPolygon>
            </wp:wrapTight>
            <wp:docPr id="1" name="Picture 1" descr="UN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W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E4E" w:rsidRPr="00255DB5" w:rsidRDefault="004C5E4E" w:rsidP="004C5E4E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6D6FF4">
        <w:rPr>
          <w:rFonts w:ascii="Times New Roman" w:hAnsi="Times New Roman" w:cs="Times New Roman"/>
          <w:sz w:val="28"/>
          <w:szCs w:val="24"/>
          <w:lang w:val="bg-BG"/>
        </w:rPr>
        <w:t xml:space="preserve">КАТЕДРА </w:t>
      </w:r>
      <w:r w:rsidRPr="00255DB5">
        <w:rPr>
          <w:rFonts w:ascii="Times New Roman" w:hAnsi="Times New Roman" w:cs="Times New Roman"/>
          <w:sz w:val="28"/>
          <w:szCs w:val="24"/>
          <w:lang w:val="ru-RU"/>
        </w:rPr>
        <w:t>“</w:t>
      </w:r>
      <w:r w:rsidRPr="006D6FF4">
        <w:rPr>
          <w:rFonts w:ascii="Times New Roman" w:hAnsi="Times New Roman" w:cs="Times New Roman"/>
          <w:sz w:val="28"/>
          <w:szCs w:val="24"/>
          <w:lang w:val="bg-BG"/>
        </w:rPr>
        <w:t xml:space="preserve"> ФИНАНСОВ КОНТРОЛ</w:t>
      </w:r>
      <w:r w:rsidRPr="00255DB5">
        <w:rPr>
          <w:rFonts w:ascii="Times New Roman" w:hAnsi="Times New Roman" w:cs="Times New Roman"/>
          <w:sz w:val="28"/>
          <w:szCs w:val="24"/>
          <w:lang w:val="ru-RU"/>
        </w:rPr>
        <w:t>”</w:t>
      </w:r>
      <w:r>
        <w:rPr>
          <w:rFonts w:ascii="Times New Roman" w:hAnsi="Times New Roman" w:cs="Times New Roman"/>
          <w:sz w:val="28"/>
          <w:szCs w:val="24"/>
          <w:lang w:val="ru-RU"/>
        </w:rPr>
        <w:t>, ФСФ</w:t>
      </w:r>
    </w:p>
    <w:p w:rsidR="004C5E4E" w:rsidRDefault="004C5E4E" w:rsidP="004C5E4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24"/>
          <w:szCs w:val="24"/>
          <w:lang w:val="bg-BG"/>
        </w:rPr>
      </w:pPr>
    </w:p>
    <w:p w:rsidR="004C5E4E" w:rsidRDefault="004C5E4E" w:rsidP="004C5E4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 w:val="32"/>
          <w:szCs w:val="24"/>
          <w:lang w:val="bg-BG"/>
        </w:rPr>
      </w:pPr>
      <w:r w:rsidRPr="00220F24">
        <w:rPr>
          <w:rFonts w:cs="Times New Roman"/>
          <w:b/>
          <w:bCs/>
          <w:color w:val="000000"/>
          <w:sz w:val="32"/>
          <w:szCs w:val="24"/>
          <w:lang w:val="bg-BG"/>
        </w:rPr>
        <w:t>ОТЧЕТ ЗА ПРОВЕДЕН ПРЕДДИПЛОМЕН СТАЖ</w:t>
      </w:r>
    </w:p>
    <w:p w:rsidR="004C5E4E" w:rsidRPr="00220F24" w:rsidRDefault="004C5E4E" w:rsidP="004C5E4E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color w:val="000000"/>
          <w:sz w:val="28"/>
          <w:szCs w:val="24"/>
          <w:lang w:val="bg-B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4C5E4E" w:rsidRPr="00B70C1B" w:rsidTr="00032ADB">
        <w:tc>
          <w:tcPr>
            <w:tcW w:w="2802" w:type="dxa"/>
          </w:tcPr>
          <w:p w:rsidR="004C5E4E" w:rsidRPr="00B70C1B" w:rsidRDefault="004C5E4E" w:rsidP="00032ADB">
            <w:pPr>
              <w:pStyle w:val="Default"/>
              <w:spacing w:line="276" w:lineRule="auto"/>
              <w:rPr>
                <w:rFonts w:asciiTheme="minorHAnsi" w:hAnsiTheme="minorHAnsi"/>
                <w:iCs/>
                <w:szCs w:val="23"/>
                <w:lang w:val="bg-BG"/>
              </w:rPr>
            </w:pPr>
            <w:r w:rsidRPr="00B70C1B">
              <w:rPr>
                <w:rFonts w:asciiTheme="minorHAnsi" w:hAnsiTheme="minorHAnsi"/>
                <w:bCs/>
                <w:lang w:val="bg-BG"/>
              </w:rPr>
              <w:t>Име на студента:</w:t>
            </w:r>
          </w:p>
        </w:tc>
        <w:tc>
          <w:tcPr>
            <w:tcW w:w="6769" w:type="dxa"/>
          </w:tcPr>
          <w:p w:rsidR="004C5E4E" w:rsidRPr="0014612F" w:rsidRDefault="004C5E4E" w:rsidP="00032ADB">
            <w:pPr>
              <w:pStyle w:val="Default"/>
              <w:spacing w:line="276" w:lineRule="auto"/>
              <w:rPr>
                <w:rFonts w:asciiTheme="minorHAnsi" w:hAnsiTheme="minorHAnsi"/>
                <w:b/>
                <w:iCs/>
                <w:szCs w:val="23"/>
                <w:lang w:val="bg-BG"/>
              </w:rPr>
            </w:pPr>
          </w:p>
        </w:tc>
      </w:tr>
      <w:tr w:rsidR="004C5E4E" w:rsidRPr="00B70C1B" w:rsidTr="00032ADB">
        <w:tc>
          <w:tcPr>
            <w:tcW w:w="2802" w:type="dxa"/>
          </w:tcPr>
          <w:p w:rsidR="004C5E4E" w:rsidRPr="00B70C1B" w:rsidRDefault="004C5E4E" w:rsidP="00032AD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  <w:lang w:val="bg-BG"/>
              </w:rPr>
            </w:pPr>
            <w:r w:rsidRPr="00B70C1B">
              <w:rPr>
                <w:rFonts w:cs="Times New Roman"/>
                <w:bCs/>
                <w:color w:val="000000"/>
                <w:sz w:val="24"/>
                <w:szCs w:val="24"/>
                <w:lang w:val="bg-BG"/>
              </w:rPr>
              <w:t>Фак.№:</w:t>
            </w:r>
          </w:p>
        </w:tc>
        <w:tc>
          <w:tcPr>
            <w:tcW w:w="6769" w:type="dxa"/>
          </w:tcPr>
          <w:p w:rsidR="004C5E4E" w:rsidRPr="0014612F" w:rsidRDefault="004C5E4E" w:rsidP="00032ADB">
            <w:pPr>
              <w:pStyle w:val="Default"/>
              <w:spacing w:line="276" w:lineRule="auto"/>
              <w:rPr>
                <w:rFonts w:asciiTheme="minorHAnsi" w:hAnsiTheme="minorHAnsi"/>
                <w:b/>
                <w:iCs/>
                <w:szCs w:val="23"/>
                <w:lang w:val="bg-BG"/>
              </w:rPr>
            </w:pPr>
          </w:p>
        </w:tc>
      </w:tr>
      <w:tr w:rsidR="004C5E4E" w:rsidRPr="00B70C1B" w:rsidTr="00032ADB">
        <w:tc>
          <w:tcPr>
            <w:tcW w:w="2802" w:type="dxa"/>
          </w:tcPr>
          <w:p w:rsidR="004C5E4E" w:rsidRPr="00B70C1B" w:rsidRDefault="004C5E4E" w:rsidP="00032ADB">
            <w:pPr>
              <w:pStyle w:val="Default"/>
              <w:spacing w:line="276" w:lineRule="auto"/>
              <w:rPr>
                <w:rFonts w:asciiTheme="minorHAnsi" w:hAnsiTheme="minorHAnsi"/>
                <w:iCs/>
                <w:szCs w:val="23"/>
                <w:lang w:val="bg-BG"/>
              </w:rPr>
            </w:pPr>
            <w:r w:rsidRPr="00B70C1B">
              <w:rPr>
                <w:rFonts w:asciiTheme="minorHAnsi" w:hAnsiTheme="minorHAnsi"/>
                <w:iCs/>
                <w:szCs w:val="23"/>
                <w:lang w:val="bg-BG"/>
              </w:rPr>
              <w:t>Група:</w:t>
            </w:r>
          </w:p>
        </w:tc>
        <w:tc>
          <w:tcPr>
            <w:tcW w:w="6769" w:type="dxa"/>
          </w:tcPr>
          <w:p w:rsidR="004C5E4E" w:rsidRPr="0014612F" w:rsidRDefault="004C5E4E" w:rsidP="00032ADB">
            <w:pPr>
              <w:pStyle w:val="Default"/>
              <w:spacing w:line="276" w:lineRule="auto"/>
              <w:rPr>
                <w:rFonts w:asciiTheme="minorHAnsi" w:hAnsiTheme="minorHAnsi"/>
                <w:b/>
                <w:iCs/>
                <w:szCs w:val="23"/>
                <w:lang w:val="bg-BG"/>
              </w:rPr>
            </w:pPr>
          </w:p>
        </w:tc>
      </w:tr>
    </w:tbl>
    <w:p w:rsidR="004C5E4E" w:rsidRDefault="004C5E4E" w:rsidP="004C5E4E">
      <w:pPr>
        <w:pStyle w:val="Default"/>
        <w:spacing w:line="276" w:lineRule="auto"/>
        <w:rPr>
          <w:rFonts w:asciiTheme="minorHAnsi" w:hAnsiTheme="minorHAnsi"/>
          <w:iCs/>
          <w:szCs w:val="23"/>
          <w:lang w:val="bg-B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4C5E4E" w:rsidRPr="00B70C1B" w:rsidTr="00032ADB">
        <w:tc>
          <w:tcPr>
            <w:tcW w:w="2802" w:type="dxa"/>
          </w:tcPr>
          <w:p w:rsidR="004C5E4E" w:rsidRPr="00B70C1B" w:rsidRDefault="004C5E4E" w:rsidP="00032ADB">
            <w:pPr>
              <w:pStyle w:val="Default"/>
              <w:spacing w:line="276" w:lineRule="auto"/>
              <w:rPr>
                <w:rFonts w:asciiTheme="minorHAnsi" w:hAnsiTheme="minorHAnsi"/>
                <w:iCs/>
                <w:szCs w:val="23"/>
                <w:lang w:val="bg-BG"/>
              </w:rPr>
            </w:pPr>
            <w:r>
              <w:rPr>
                <w:rFonts w:asciiTheme="minorHAnsi" w:hAnsiTheme="minorHAnsi"/>
                <w:bCs/>
                <w:lang w:val="bg-BG"/>
              </w:rPr>
              <w:t>Организация</w:t>
            </w:r>
            <w:r w:rsidRPr="00B70C1B">
              <w:rPr>
                <w:rFonts w:asciiTheme="minorHAnsi" w:hAnsiTheme="minorHAnsi"/>
                <w:bCs/>
                <w:lang w:val="bg-BG"/>
              </w:rPr>
              <w:t>:</w:t>
            </w:r>
          </w:p>
        </w:tc>
        <w:tc>
          <w:tcPr>
            <w:tcW w:w="6769" w:type="dxa"/>
          </w:tcPr>
          <w:p w:rsidR="004C5E4E" w:rsidRPr="0014612F" w:rsidRDefault="004C5E4E" w:rsidP="00032ADB">
            <w:pPr>
              <w:pStyle w:val="Default"/>
              <w:spacing w:line="276" w:lineRule="auto"/>
              <w:rPr>
                <w:rFonts w:asciiTheme="minorHAnsi" w:hAnsiTheme="minorHAnsi"/>
                <w:b/>
                <w:iCs/>
                <w:szCs w:val="23"/>
                <w:lang w:val="bg-BG"/>
              </w:rPr>
            </w:pPr>
          </w:p>
        </w:tc>
      </w:tr>
      <w:tr w:rsidR="004C5E4E" w:rsidRPr="00B70C1B" w:rsidTr="00032ADB">
        <w:tc>
          <w:tcPr>
            <w:tcW w:w="2802" w:type="dxa"/>
          </w:tcPr>
          <w:p w:rsidR="004C5E4E" w:rsidRPr="00B70C1B" w:rsidRDefault="004C5E4E" w:rsidP="00032ADB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val="bg-BG"/>
              </w:rPr>
              <w:t>Време на провеждане</w:t>
            </w:r>
            <w:r w:rsidRPr="00B70C1B">
              <w:rPr>
                <w:rFonts w:cs="Times New Roman"/>
                <w:bCs/>
                <w:color w:val="000000"/>
                <w:sz w:val="24"/>
                <w:szCs w:val="24"/>
                <w:lang w:val="bg-BG"/>
              </w:rPr>
              <w:t>:</w:t>
            </w:r>
          </w:p>
        </w:tc>
        <w:tc>
          <w:tcPr>
            <w:tcW w:w="6769" w:type="dxa"/>
          </w:tcPr>
          <w:p w:rsidR="004C5E4E" w:rsidRPr="0014612F" w:rsidRDefault="004C5E4E" w:rsidP="00032ADB">
            <w:pPr>
              <w:pStyle w:val="Default"/>
              <w:spacing w:line="276" w:lineRule="auto"/>
              <w:rPr>
                <w:rFonts w:asciiTheme="minorHAnsi" w:hAnsiTheme="minorHAnsi"/>
                <w:b/>
                <w:iCs/>
                <w:szCs w:val="23"/>
                <w:lang w:val="bg-BG"/>
              </w:rPr>
            </w:pPr>
          </w:p>
        </w:tc>
      </w:tr>
      <w:tr w:rsidR="004C5E4E" w:rsidRPr="00B70C1B" w:rsidTr="00032ADB">
        <w:tc>
          <w:tcPr>
            <w:tcW w:w="2802" w:type="dxa"/>
          </w:tcPr>
          <w:p w:rsidR="004C5E4E" w:rsidRPr="00B70C1B" w:rsidRDefault="004C5E4E" w:rsidP="00032ADB">
            <w:pPr>
              <w:pStyle w:val="Default"/>
              <w:spacing w:line="276" w:lineRule="auto"/>
              <w:rPr>
                <w:rFonts w:asciiTheme="minorHAnsi" w:hAnsiTheme="minorHAnsi"/>
                <w:iCs/>
                <w:szCs w:val="23"/>
                <w:lang w:val="bg-BG"/>
              </w:rPr>
            </w:pPr>
            <w:r>
              <w:rPr>
                <w:rFonts w:asciiTheme="minorHAnsi" w:hAnsiTheme="minorHAnsi"/>
                <w:iCs/>
                <w:szCs w:val="23"/>
                <w:lang w:val="bg-BG"/>
              </w:rPr>
              <w:t>Брой календарни дни</w:t>
            </w:r>
            <w:r w:rsidRPr="00B70C1B">
              <w:rPr>
                <w:rFonts w:asciiTheme="minorHAnsi" w:hAnsiTheme="minorHAnsi"/>
                <w:iCs/>
                <w:szCs w:val="23"/>
                <w:lang w:val="bg-BG"/>
              </w:rPr>
              <w:t>:</w:t>
            </w:r>
          </w:p>
        </w:tc>
        <w:tc>
          <w:tcPr>
            <w:tcW w:w="6769" w:type="dxa"/>
          </w:tcPr>
          <w:p w:rsidR="004C5E4E" w:rsidRPr="0014612F" w:rsidRDefault="004C5E4E" w:rsidP="00032ADB">
            <w:pPr>
              <w:pStyle w:val="Default"/>
              <w:spacing w:line="276" w:lineRule="auto"/>
              <w:rPr>
                <w:rFonts w:asciiTheme="minorHAnsi" w:hAnsiTheme="minorHAnsi"/>
                <w:b/>
                <w:iCs/>
                <w:szCs w:val="23"/>
                <w:lang w:val="bg-BG"/>
              </w:rPr>
            </w:pPr>
          </w:p>
        </w:tc>
      </w:tr>
    </w:tbl>
    <w:p w:rsidR="004C5E4E" w:rsidRDefault="004C5E4E" w:rsidP="004C5E4E">
      <w:pPr>
        <w:pStyle w:val="Default"/>
        <w:spacing w:line="276" w:lineRule="auto"/>
        <w:rPr>
          <w:rFonts w:asciiTheme="minorHAnsi" w:hAnsiTheme="minorHAnsi"/>
          <w:iCs/>
          <w:szCs w:val="23"/>
          <w:lang w:val="bg-BG"/>
        </w:rPr>
      </w:pPr>
    </w:p>
    <w:p w:rsidR="004C5E4E" w:rsidRDefault="004C5E4E" w:rsidP="004C5E4E">
      <w:pPr>
        <w:pStyle w:val="Default"/>
        <w:spacing w:line="276" w:lineRule="auto"/>
        <w:rPr>
          <w:rFonts w:asciiTheme="minorHAnsi" w:hAnsiTheme="minorHAnsi"/>
          <w:iCs/>
          <w:szCs w:val="23"/>
          <w:lang w:val="bg-BG"/>
        </w:rPr>
      </w:pPr>
    </w:p>
    <w:p w:rsidR="004C5E4E" w:rsidRPr="009C5854" w:rsidRDefault="004C5E4E" w:rsidP="004C5E4E">
      <w:pPr>
        <w:pStyle w:val="Default"/>
        <w:spacing w:line="276" w:lineRule="auto"/>
        <w:rPr>
          <w:rFonts w:asciiTheme="minorHAnsi" w:hAnsiTheme="minorHAnsi"/>
          <w:b/>
          <w:iCs/>
          <w:szCs w:val="23"/>
          <w:lang w:val="bg-BG"/>
        </w:rPr>
      </w:pPr>
      <w:r w:rsidRPr="009C5854">
        <w:rPr>
          <w:rFonts w:asciiTheme="minorHAnsi" w:hAnsiTheme="minorHAnsi"/>
          <w:b/>
          <w:iCs/>
          <w:szCs w:val="23"/>
          <w:lang w:val="bg-BG"/>
        </w:rPr>
        <w:t>1. Представян</w:t>
      </w:r>
      <w:r>
        <w:rPr>
          <w:rFonts w:asciiTheme="minorHAnsi" w:hAnsiTheme="minorHAnsi"/>
          <w:b/>
          <w:iCs/>
          <w:szCs w:val="23"/>
          <w:lang w:val="bg-BG"/>
        </w:rPr>
        <w:t>е на организацията-</w:t>
      </w:r>
    </w:p>
    <w:p w:rsidR="004C5E4E" w:rsidRPr="00220F24" w:rsidRDefault="004C5E4E" w:rsidP="004C5E4E">
      <w:pPr>
        <w:pStyle w:val="Default"/>
        <w:spacing w:line="276" w:lineRule="auto"/>
        <w:rPr>
          <w:rFonts w:asciiTheme="minorHAnsi" w:hAnsiTheme="minorHAnsi"/>
          <w:i/>
          <w:iCs/>
          <w:sz w:val="20"/>
          <w:lang w:val="bg-BG"/>
        </w:rPr>
      </w:pPr>
      <w:r w:rsidRPr="00220F24">
        <w:rPr>
          <w:rFonts w:asciiTheme="minorHAnsi" w:hAnsiTheme="minorHAnsi"/>
          <w:i/>
          <w:iCs/>
          <w:sz w:val="20"/>
          <w:lang w:val="bg-BG"/>
        </w:rPr>
        <w:t>(</w:t>
      </w:r>
      <w:r>
        <w:rPr>
          <w:rFonts w:asciiTheme="minorHAnsi" w:hAnsiTheme="minorHAnsi"/>
          <w:i/>
          <w:iCs/>
          <w:sz w:val="20"/>
          <w:lang w:val="bg-BG"/>
        </w:rPr>
        <w:t>П</w:t>
      </w:r>
      <w:r w:rsidRPr="00220F24">
        <w:rPr>
          <w:rFonts w:asciiTheme="minorHAnsi" w:hAnsiTheme="minorHAnsi"/>
          <w:i/>
          <w:iCs/>
          <w:sz w:val="20"/>
          <w:lang w:val="bg-BG"/>
        </w:rPr>
        <w:t xml:space="preserve">редмет на дейност, основни функции, организационна и управленска структура - </w:t>
      </w:r>
      <w:r w:rsidRPr="00220F24">
        <w:rPr>
          <w:rFonts w:asciiTheme="minorHAnsi" w:hAnsiTheme="minorHAnsi"/>
          <w:i/>
          <w:iCs/>
          <w:sz w:val="20"/>
          <w:szCs w:val="23"/>
          <w:lang w:val="bg-BG"/>
        </w:rPr>
        <w:t xml:space="preserve">до </w:t>
      </w:r>
      <w:r>
        <w:rPr>
          <w:rFonts w:asciiTheme="minorHAnsi" w:hAnsiTheme="minorHAnsi"/>
          <w:i/>
          <w:iCs/>
          <w:sz w:val="20"/>
          <w:szCs w:val="23"/>
          <w:lang w:val="bg-BG"/>
        </w:rPr>
        <w:t>1</w:t>
      </w:r>
      <w:r w:rsidRPr="00220F24">
        <w:rPr>
          <w:rFonts w:asciiTheme="minorHAnsi" w:hAnsiTheme="minorHAnsi"/>
          <w:i/>
          <w:iCs/>
          <w:sz w:val="20"/>
          <w:szCs w:val="23"/>
          <w:lang w:val="bg-BG"/>
        </w:rPr>
        <w:t xml:space="preserve"> стр.</w:t>
      </w:r>
      <w:r w:rsidRPr="00220F24">
        <w:rPr>
          <w:rFonts w:asciiTheme="minorHAnsi" w:hAnsiTheme="minorHAnsi"/>
          <w:i/>
          <w:iCs/>
          <w:sz w:val="20"/>
          <w:lang w:val="bg-BG"/>
        </w:rPr>
        <w:t>)</w:t>
      </w:r>
    </w:p>
    <w:p w:rsidR="004C5E4E" w:rsidRDefault="004C5E4E" w:rsidP="004C5E4E">
      <w:pPr>
        <w:pStyle w:val="Default"/>
        <w:spacing w:line="276" w:lineRule="auto"/>
        <w:rPr>
          <w:rFonts w:asciiTheme="minorHAnsi" w:hAnsiTheme="minorHAnsi"/>
          <w:iCs/>
          <w:lang w:val="bg-BG"/>
        </w:rPr>
      </w:pPr>
    </w:p>
    <w:p w:rsidR="004C5E4E" w:rsidRDefault="004C5E4E" w:rsidP="004C5E4E">
      <w:pPr>
        <w:pStyle w:val="Default"/>
        <w:spacing w:line="276" w:lineRule="auto"/>
        <w:rPr>
          <w:rFonts w:asciiTheme="minorHAnsi" w:hAnsiTheme="minorHAnsi"/>
          <w:b/>
          <w:bCs/>
          <w:lang w:val="bg-BG"/>
        </w:rPr>
      </w:pPr>
      <w:r w:rsidRPr="00ED66F2">
        <w:rPr>
          <w:rFonts w:asciiTheme="minorHAnsi" w:hAnsiTheme="minorHAnsi"/>
          <w:b/>
          <w:bCs/>
          <w:lang w:val="bg-BG"/>
        </w:rPr>
        <w:t>2</w:t>
      </w:r>
      <w:r>
        <w:rPr>
          <w:rFonts w:asciiTheme="minorHAnsi" w:hAnsiTheme="minorHAnsi"/>
          <w:b/>
          <w:bCs/>
          <w:lang w:val="bg-BG"/>
        </w:rPr>
        <w:t>.</w:t>
      </w:r>
      <w:r w:rsidRPr="00ED66F2">
        <w:rPr>
          <w:rFonts w:asciiTheme="minorHAnsi" w:hAnsiTheme="minorHAnsi"/>
          <w:b/>
          <w:bCs/>
          <w:lang w:val="bg-BG"/>
        </w:rPr>
        <w:t xml:space="preserve"> </w:t>
      </w:r>
      <w:r>
        <w:rPr>
          <w:rFonts w:asciiTheme="minorHAnsi" w:hAnsiTheme="minorHAnsi"/>
          <w:b/>
          <w:bCs/>
          <w:lang w:val="bg-BG"/>
        </w:rPr>
        <w:t>Характеристика на структурите</w:t>
      </w:r>
      <w:r w:rsidRPr="00ED66F2">
        <w:rPr>
          <w:rFonts w:asciiTheme="minorHAnsi" w:hAnsiTheme="minorHAnsi"/>
          <w:b/>
          <w:bCs/>
          <w:lang w:val="bg-BG"/>
        </w:rPr>
        <w:t xml:space="preserve"> (дирекция, от</w:t>
      </w:r>
      <w:r>
        <w:rPr>
          <w:rFonts w:asciiTheme="minorHAnsi" w:hAnsiTheme="minorHAnsi"/>
          <w:b/>
          <w:bCs/>
          <w:lang w:val="bg-BG"/>
        </w:rPr>
        <w:t>дел), в кои</w:t>
      </w:r>
      <w:r w:rsidRPr="00ED66F2">
        <w:rPr>
          <w:rFonts w:asciiTheme="minorHAnsi" w:hAnsiTheme="minorHAnsi"/>
          <w:b/>
          <w:bCs/>
          <w:lang w:val="bg-BG"/>
        </w:rPr>
        <w:t>то е проведен стажът</w:t>
      </w:r>
      <w:r>
        <w:rPr>
          <w:rFonts w:asciiTheme="minorHAnsi" w:hAnsiTheme="minorHAnsi"/>
          <w:b/>
          <w:bCs/>
          <w:lang w:val="bg-BG"/>
        </w:rPr>
        <w:t xml:space="preserve"> и за процеса на работа </w:t>
      </w:r>
    </w:p>
    <w:p w:rsidR="004C5E4E" w:rsidRPr="00220F24" w:rsidRDefault="004C5E4E" w:rsidP="004C5E4E">
      <w:pPr>
        <w:pStyle w:val="Default"/>
        <w:spacing w:line="276" w:lineRule="auto"/>
        <w:rPr>
          <w:rFonts w:asciiTheme="minorHAnsi" w:hAnsiTheme="minorHAnsi"/>
          <w:i/>
          <w:sz w:val="20"/>
          <w:lang w:val="bg-BG"/>
        </w:rPr>
      </w:pPr>
      <w:r w:rsidRPr="00220F24">
        <w:rPr>
          <w:rFonts w:asciiTheme="minorHAnsi" w:hAnsiTheme="minorHAnsi"/>
          <w:bCs/>
          <w:i/>
          <w:sz w:val="20"/>
          <w:lang w:val="bg-BG"/>
        </w:rPr>
        <w:t xml:space="preserve">(Основни въпроси: в какви структурни звена е проведен стажът; </w:t>
      </w:r>
      <w:r w:rsidRPr="00220F24">
        <w:rPr>
          <w:rFonts w:asciiTheme="minorHAnsi" w:hAnsiTheme="minorHAnsi"/>
          <w:i/>
          <w:iCs/>
          <w:sz w:val="20"/>
          <w:lang w:val="bg-BG"/>
        </w:rPr>
        <w:t xml:space="preserve">основни функции; </w:t>
      </w:r>
      <w:r w:rsidRPr="00220F24">
        <w:rPr>
          <w:rFonts w:asciiTheme="minorHAnsi" w:hAnsiTheme="minorHAnsi"/>
          <w:i/>
          <w:sz w:val="20"/>
          <w:lang w:val="bg-BG"/>
        </w:rPr>
        <w:t xml:space="preserve"> длъжностна характеристика на работното място, на което е проведен стажът – до </w:t>
      </w:r>
      <w:r>
        <w:rPr>
          <w:rFonts w:asciiTheme="minorHAnsi" w:hAnsiTheme="minorHAnsi"/>
          <w:i/>
          <w:sz w:val="20"/>
          <w:lang w:val="bg-BG"/>
        </w:rPr>
        <w:t>2</w:t>
      </w:r>
      <w:r w:rsidRPr="00220F24">
        <w:rPr>
          <w:rFonts w:asciiTheme="minorHAnsi" w:hAnsiTheme="minorHAnsi"/>
          <w:i/>
          <w:sz w:val="20"/>
          <w:lang w:val="bg-BG"/>
        </w:rPr>
        <w:t xml:space="preserve"> стр.) </w:t>
      </w:r>
    </w:p>
    <w:p w:rsidR="004C5E4E" w:rsidRDefault="004C5E4E" w:rsidP="004C5E4E">
      <w:pPr>
        <w:pStyle w:val="Default"/>
        <w:spacing w:line="276" w:lineRule="auto"/>
        <w:rPr>
          <w:rFonts w:asciiTheme="minorHAnsi" w:hAnsiTheme="minorHAnsi"/>
          <w:lang w:val="bg-BG"/>
        </w:rPr>
      </w:pPr>
    </w:p>
    <w:p w:rsidR="004C5E4E" w:rsidRPr="00ED66F2" w:rsidRDefault="004C5E4E" w:rsidP="004C5E4E">
      <w:pPr>
        <w:pStyle w:val="Default"/>
        <w:spacing w:line="276" w:lineRule="auto"/>
        <w:rPr>
          <w:rFonts w:asciiTheme="minorHAnsi" w:hAnsiTheme="minorHAnsi"/>
          <w:b/>
          <w:bCs/>
          <w:lang w:val="bg-BG"/>
        </w:rPr>
      </w:pPr>
      <w:r>
        <w:rPr>
          <w:rFonts w:asciiTheme="minorHAnsi" w:hAnsiTheme="minorHAnsi"/>
          <w:b/>
          <w:bCs/>
          <w:lang w:val="bg-BG"/>
        </w:rPr>
        <w:t xml:space="preserve">3. </w:t>
      </w:r>
      <w:r w:rsidRPr="00ED66F2">
        <w:rPr>
          <w:rFonts w:asciiTheme="minorHAnsi" w:hAnsiTheme="minorHAnsi"/>
          <w:b/>
          <w:bCs/>
          <w:lang w:val="bg-BG"/>
        </w:rPr>
        <w:t xml:space="preserve">Конкретни практически задачи и видове </w:t>
      </w:r>
      <w:r>
        <w:rPr>
          <w:rFonts w:asciiTheme="minorHAnsi" w:hAnsiTheme="minorHAnsi"/>
          <w:b/>
          <w:bCs/>
          <w:lang w:val="bg-BG"/>
        </w:rPr>
        <w:t>дейности, извършени от студента</w:t>
      </w:r>
    </w:p>
    <w:p w:rsidR="004C5E4E" w:rsidRPr="00220F24" w:rsidRDefault="004C5E4E" w:rsidP="004C5E4E">
      <w:pPr>
        <w:pStyle w:val="Default"/>
        <w:spacing w:line="276" w:lineRule="auto"/>
        <w:rPr>
          <w:rFonts w:asciiTheme="minorHAnsi" w:hAnsiTheme="minorHAnsi"/>
          <w:i/>
          <w:sz w:val="20"/>
          <w:lang w:val="bg-BG"/>
        </w:rPr>
      </w:pPr>
      <w:r w:rsidRPr="00220F24">
        <w:rPr>
          <w:rFonts w:asciiTheme="minorHAnsi" w:hAnsiTheme="minorHAnsi"/>
          <w:i/>
          <w:sz w:val="20"/>
          <w:lang w:val="bg-BG"/>
        </w:rPr>
        <w:t>(Описание на дейностите, извършени от студента – до 2 стр.)</w:t>
      </w:r>
    </w:p>
    <w:p w:rsidR="004C5E4E" w:rsidRPr="00ED66F2" w:rsidRDefault="004C5E4E" w:rsidP="004C5E4E">
      <w:pPr>
        <w:pStyle w:val="Default"/>
        <w:spacing w:line="276" w:lineRule="auto"/>
        <w:rPr>
          <w:rFonts w:asciiTheme="minorHAnsi" w:hAnsiTheme="minorHAnsi"/>
          <w:lang w:val="bg-BG"/>
        </w:rPr>
      </w:pPr>
    </w:p>
    <w:p w:rsidR="004C5E4E" w:rsidRPr="00ED66F2" w:rsidRDefault="004C5E4E" w:rsidP="004C5E4E">
      <w:pPr>
        <w:pStyle w:val="Default"/>
        <w:spacing w:line="276" w:lineRule="auto"/>
        <w:rPr>
          <w:rFonts w:asciiTheme="minorHAnsi" w:hAnsiTheme="minorHAnsi"/>
          <w:b/>
          <w:bCs/>
          <w:lang w:val="bg-BG"/>
        </w:rPr>
      </w:pPr>
      <w:r>
        <w:rPr>
          <w:rFonts w:asciiTheme="minorHAnsi" w:hAnsiTheme="minorHAnsi"/>
          <w:b/>
          <w:bCs/>
          <w:lang w:val="bg-BG"/>
        </w:rPr>
        <w:t>4. П</w:t>
      </w:r>
      <w:r w:rsidRPr="004407EE">
        <w:rPr>
          <w:rFonts w:asciiTheme="minorHAnsi" w:hAnsiTheme="minorHAnsi"/>
          <w:b/>
          <w:bCs/>
          <w:lang w:val="bg-BG"/>
        </w:rPr>
        <w:t>риложими нормативни актове, стандарти и вътрешни правила</w:t>
      </w:r>
    </w:p>
    <w:p w:rsidR="004C5E4E" w:rsidRPr="00220F24" w:rsidRDefault="004C5E4E" w:rsidP="004C5E4E">
      <w:pPr>
        <w:pStyle w:val="Default"/>
        <w:spacing w:line="276" w:lineRule="auto"/>
        <w:rPr>
          <w:rFonts w:asciiTheme="minorHAnsi" w:hAnsiTheme="minorHAnsi"/>
          <w:i/>
          <w:sz w:val="20"/>
          <w:lang w:val="bg-BG"/>
        </w:rPr>
      </w:pPr>
      <w:r w:rsidRPr="00220F24">
        <w:rPr>
          <w:rFonts w:asciiTheme="minorHAnsi" w:hAnsiTheme="minorHAnsi"/>
          <w:i/>
          <w:sz w:val="20"/>
          <w:lang w:val="bg-BG"/>
        </w:rPr>
        <w:t xml:space="preserve">(Описание на </w:t>
      </w:r>
      <w:r>
        <w:rPr>
          <w:rFonts w:asciiTheme="minorHAnsi" w:hAnsiTheme="minorHAnsi"/>
          <w:i/>
          <w:sz w:val="20"/>
          <w:lang w:val="bg-BG"/>
        </w:rPr>
        <w:t>нормативната и поднормативна и методологична уредба с които се е запознал студента</w:t>
      </w:r>
      <w:r w:rsidRPr="00220F24">
        <w:rPr>
          <w:rFonts w:asciiTheme="minorHAnsi" w:hAnsiTheme="minorHAnsi"/>
          <w:i/>
          <w:sz w:val="20"/>
          <w:lang w:val="bg-BG"/>
        </w:rPr>
        <w:t xml:space="preserve"> – до 2 стр.)</w:t>
      </w:r>
    </w:p>
    <w:p w:rsidR="004C5E4E" w:rsidRDefault="004C5E4E" w:rsidP="004C5E4E">
      <w:pPr>
        <w:pStyle w:val="Default"/>
        <w:spacing w:line="276" w:lineRule="auto"/>
        <w:rPr>
          <w:rFonts w:asciiTheme="minorHAnsi" w:hAnsiTheme="minorHAnsi"/>
          <w:lang w:val="bg-BG"/>
        </w:rPr>
      </w:pPr>
    </w:p>
    <w:p w:rsidR="004C5E4E" w:rsidRPr="00ED66F2" w:rsidRDefault="004C5E4E" w:rsidP="004C5E4E">
      <w:pPr>
        <w:pStyle w:val="Default"/>
        <w:spacing w:line="276" w:lineRule="auto"/>
        <w:rPr>
          <w:rFonts w:asciiTheme="minorHAnsi" w:hAnsiTheme="minorHAnsi"/>
          <w:b/>
          <w:bCs/>
          <w:lang w:val="bg-BG"/>
        </w:rPr>
      </w:pPr>
      <w:r>
        <w:rPr>
          <w:rFonts w:asciiTheme="minorHAnsi" w:hAnsiTheme="minorHAnsi"/>
          <w:b/>
          <w:bCs/>
          <w:lang w:val="bg-BG"/>
        </w:rPr>
        <w:t xml:space="preserve">5. </w:t>
      </w:r>
      <w:r w:rsidRPr="004B20B8">
        <w:rPr>
          <w:rFonts w:asciiTheme="minorHAnsi" w:hAnsiTheme="minorHAnsi"/>
          <w:b/>
          <w:bCs/>
          <w:lang w:val="bg-BG"/>
        </w:rPr>
        <w:t xml:space="preserve">Ресурсна и информационна обезпеченост </w:t>
      </w:r>
    </w:p>
    <w:p w:rsidR="004C5E4E" w:rsidRPr="00220F24" w:rsidRDefault="004C5E4E" w:rsidP="004C5E4E">
      <w:pPr>
        <w:pStyle w:val="Default"/>
        <w:spacing w:line="276" w:lineRule="auto"/>
        <w:rPr>
          <w:rFonts w:asciiTheme="minorHAnsi" w:hAnsiTheme="minorHAnsi"/>
          <w:i/>
          <w:sz w:val="20"/>
          <w:lang w:val="bg-BG"/>
        </w:rPr>
      </w:pPr>
      <w:r w:rsidRPr="00220F24">
        <w:rPr>
          <w:rFonts w:asciiTheme="minorHAnsi" w:hAnsiTheme="minorHAnsi"/>
          <w:i/>
          <w:sz w:val="20"/>
          <w:lang w:val="bg-BG"/>
        </w:rPr>
        <w:t xml:space="preserve">(Описание </w:t>
      </w:r>
      <w:r>
        <w:rPr>
          <w:rFonts w:asciiTheme="minorHAnsi" w:hAnsiTheme="minorHAnsi"/>
          <w:i/>
          <w:sz w:val="20"/>
          <w:lang w:val="bg-BG"/>
        </w:rPr>
        <w:t>на необходимите ресурси и информация за извършване на дейността в звеното, където е извършен стажа</w:t>
      </w:r>
      <w:r w:rsidRPr="00220F24">
        <w:rPr>
          <w:rFonts w:asciiTheme="minorHAnsi" w:hAnsiTheme="minorHAnsi"/>
          <w:i/>
          <w:sz w:val="20"/>
          <w:lang w:val="bg-BG"/>
        </w:rPr>
        <w:t xml:space="preserve"> – до </w:t>
      </w:r>
      <w:r>
        <w:rPr>
          <w:rFonts w:asciiTheme="minorHAnsi" w:hAnsiTheme="minorHAnsi"/>
          <w:i/>
          <w:sz w:val="20"/>
          <w:lang w:val="bg-BG"/>
        </w:rPr>
        <w:t>1</w:t>
      </w:r>
      <w:r w:rsidRPr="00220F24">
        <w:rPr>
          <w:rFonts w:asciiTheme="minorHAnsi" w:hAnsiTheme="minorHAnsi"/>
          <w:i/>
          <w:sz w:val="20"/>
          <w:lang w:val="bg-BG"/>
        </w:rPr>
        <w:t xml:space="preserve"> стр.)</w:t>
      </w:r>
    </w:p>
    <w:p w:rsidR="004C5E4E" w:rsidRPr="00ED66F2" w:rsidRDefault="004C5E4E" w:rsidP="004C5E4E">
      <w:pPr>
        <w:pStyle w:val="Default"/>
        <w:spacing w:line="276" w:lineRule="auto"/>
        <w:rPr>
          <w:rFonts w:asciiTheme="minorHAnsi" w:hAnsiTheme="minorHAnsi"/>
          <w:lang w:val="bg-BG"/>
        </w:rPr>
      </w:pPr>
    </w:p>
    <w:p w:rsidR="004C5E4E" w:rsidRDefault="004C5E4E" w:rsidP="004C5E4E">
      <w:pPr>
        <w:pStyle w:val="Default"/>
        <w:spacing w:line="276" w:lineRule="auto"/>
        <w:rPr>
          <w:rFonts w:asciiTheme="minorHAnsi" w:hAnsiTheme="minorHAnsi"/>
          <w:b/>
          <w:bCs/>
          <w:lang w:val="bg-BG"/>
        </w:rPr>
      </w:pPr>
      <w:r>
        <w:rPr>
          <w:rFonts w:asciiTheme="minorHAnsi" w:hAnsiTheme="minorHAnsi"/>
          <w:b/>
          <w:bCs/>
          <w:lang w:val="bg-BG"/>
        </w:rPr>
        <w:t>6. Л</w:t>
      </w:r>
      <w:r w:rsidRPr="001A5F39">
        <w:rPr>
          <w:rFonts w:asciiTheme="minorHAnsi" w:hAnsiTheme="minorHAnsi"/>
          <w:b/>
          <w:bCs/>
          <w:lang w:val="bg-BG"/>
        </w:rPr>
        <w:t>ични впечатления, проблемни области, насоки за развитие на организацията /отдел, управление, дирекция/, където е положен стажа</w:t>
      </w:r>
    </w:p>
    <w:p w:rsidR="004C5E4E" w:rsidRPr="00220F24" w:rsidRDefault="004C5E4E" w:rsidP="004C5E4E">
      <w:pPr>
        <w:pStyle w:val="Default"/>
        <w:spacing w:line="276" w:lineRule="auto"/>
        <w:rPr>
          <w:rFonts w:asciiTheme="minorHAnsi" w:hAnsiTheme="minorHAnsi"/>
          <w:i/>
          <w:sz w:val="20"/>
          <w:lang w:val="bg-BG"/>
        </w:rPr>
      </w:pPr>
      <w:r w:rsidRPr="00220F24">
        <w:rPr>
          <w:rFonts w:asciiTheme="minorHAnsi" w:hAnsiTheme="minorHAnsi"/>
          <w:bCs/>
          <w:i/>
          <w:sz w:val="20"/>
          <w:lang w:val="bg-BG"/>
        </w:rPr>
        <w:t xml:space="preserve">(Оценка на </w:t>
      </w:r>
      <w:r w:rsidRPr="00220F24">
        <w:rPr>
          <w:rFonts w:asciiTheme="minorHAnsi" w:hAnsiTheme="minorHAnsi"/>
          <w:i/>
          <w:sz w:val="20"/>
          <w:lang w:val="bg-BG"/>
        </w:rPr>
        <w:t>придобити знания и умения; знания, които са се оказали най-необходими за извършване на поставените задачи; липсващи знания и практически умения; затруднения на студента при изпълнението на поставените практически и научни задачи</w:t>
      </w:r>
      <w:r>
        <w:rPr>
          <w:rFonts w:asciiTheme="minorHAnsi" w:hAnsiTheme="minorHAnsi"/>
          <w:i/>
          <w:sz w:val="20"/>
          <w:lang w:val="bg-BG"/>
        </w:rPr>
        <w:t>, проблеми и др.</w:t>
      </w:r>
      <w:r w:rsidRPr="00220F24">
        <w:rPr>
          <w:rFonts w:asciiTheme="minorHAnsi" w:hAnsiTheme="minorHAnsi"/>
          <w:i/>
          <w:sz w:val="20"/>
          <w:lang w:val="bg-BG"/>
        </w:rPr>
        <w:t>)</w:t>
      </w:r>
    </w:p>
    <w:p w:rsidR="008145B2" w:rsidRPr="004C5E4E" w:rsidRDefault="008145B2">
      <w:pPr>
        <w:rPr>
          <w:lang w:val="bg-BG"/>
        </w:rPr>
      </w:pPr>
    </w:p>
    <w:sectPr w:rsidR="008145B2" w:rsidRPr="004C5E4E" w:rsidSect="004C5E4E">
      <w:pgSz w:w="11907" w:h="16840" w:code="9"/>
      <w:pgMar w:top="1350" w:right="657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4E"/>
    <w:rsid w:val="0014612F"/>
    <w:rsid w:val="00430666"/>
    <w:rsid w:val="004C5E4E"/>
    <w:rsid w:val="008145B2"/>
    <w:rsid w:val="00D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706B9F-3312-456F-A776-DA2DB9D6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E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5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Ina</cp:lastModifiedBy>
  <cp:revision>2</cp:revision>
  <dcterms:created xsi:type="dcterms:W3CDTF">2020-05-06T12:08:00Z</dcterms:created>
  <dcterms:modified xsi:type="dcterms:W3CDTF">2020-05-06T12:08:00Z</dcterms:modified>
</cp:coreProperties>
</file>