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61673" w14:textId="24AD82A8" w:rsidR="008D285B" w:rsidRPr="00A13E6D" w:rsidRDefault="00222D92" w:rsidP="00222D92">
      <w:pPr>
        <w:spacing w:after="0" w:line="360" w:lineRule="auto"/>
        <w:jc w:val="center"/>
        <w:rPr>
          <w:rFonts w:ascii="Times New Roman" w:eastAsia="Times New Roman" w:hAnsi="Times New Roman" w:cs="Times New Roman"/>
          <w:b/>
          <w:bCs/>
          <w:sz w:val="24"/>
          <w:szCs w:val="24"/>
          <w:lang w:val="en-US" w:eastAsia="hr-HR"/>
        </w:rPr>
      </w:pPr>
      <w:r w:rsidRPr="00A13E6D">
        <w:rPr>
          <w:rFonts w:ascii="Times New Roman" w:eastAsia="Times New Roman" w:hAnsi="Times New Roman" w:cs="Times New Roman"/>
          <w:b/>
          <w:bCs/>
          <w:sz w:val="24"/>
          <w:szCs w:val="24"/>
          <w:lang w:val="en-US" w:eastAsia="hr-HR"/>
        </w:rPr>
        <w:t xml:space="preserve">TITLE OF THE PAPER </w:t>
      </w:r>
      <w:r w:rsidR="008D285B" w:rsidRPr="00A13E6D">
        <w:rPr>
          <w:rFonts w:ascii="Times New Roman" w:eastAsia="Times New Roman" w:hAnsi="Times New Roman" w:cs="Times New Roman"/>
          <w:b/>
          <w:bCs/>
          <w:sz w:val="24"/>
          <w:szCs w:val="24"/>
          <w:lang w:val="en-US" w:eastAsia="hr-HR"/>
        </w:rPr>
        <w:t>(1</w:t>
      </w:r>
      <w:bookmarkStart w:id="0" w:name="_GoBack"/>
      <w:bookmarkEnd w:id="0"/>
      <w:r w:rsidR="008D285B" w:rsidRPr="00A13E6D">
        <w:rPr>
          <w:rFonts w:ascii="Times New Roman" w:eastAsia="Times New Roman" w:hAnsi="Times New Roman" w:cs="Times New Roman"/>
          <w:b/>
          <w:bCs/>
          <w:sz w:val="24"/>
          <w:szCs w:val="24"/>
          <w:lang w:val="en-US" w:eastAsia="hr-HR"/>
        </w:rPr>
        <w:t>4 pt</w:t>
      </w:r>
      <w:r w:rsidR="003A2E8F">
        <w:rPr>
          <w:rFonts w:ascii="Times New Roman" w:eastAsia="Times New Roman" w:hAnsi="Times New Roman" w:cs="Times New Roman"/>
          <w:b/>
          <w:bCs/>
          <w:sz w:val="24"/>
          <w:szCs w:val="24"/>
          <w:lang w:val="en-US" w:eastAsia="hr-HR"/>
        </w:rPr>
        <w:t>.</w:t>
      </w:r>
      <w:r w:rsidR="008D285B" w:rsidRPr="00A13E6D">
        <w:rPr>
          <w:rFonts w:ascii="Times New Roman" w:eastAsia="Times New Roman" w:hAnsi="Times New Roman" w:cs="Times New Roman"/>
          <w:b/>
          <w:bCs/>
          <w:sz w:val="24"/>
          <w:szCs w:val="24"/>
          <w:lang w:val="en-US" w:eastAsia="hr-HR"/>
        </w:rPr>
        <w:t xml:space="preserve">, </w:t>
      </w:r>
      <w:r w:rsidR="009D680D" w:rsidRPr="00A13E6D">
        <w:rPr>
          <w:rFonts w:ascii="Times New Roman" w:eastAsia="Times New Roman" w:hAnsi="Times New Roman" w:cs="Times New Roman"/>
          <w:b/>
          <w:bCs/>
          <w:sz w:val="24"/>
          <w:szCs w:val="24"/>
          <w:lang w:val="en-US" w:eastAsia="hr-HR"/>
        </w:rPr>
        <w:t>B</w:t>
      </w:r>
      <w:r w:rsidR="008D285B" w:rsidRPr="00A13E6D">
        <w:rPr>
          <w:rFonts w:ascii="Times New Roman" w:eastAsia="Times New Roman" w:hAnsi="Times New Roman" w:cs="Times New Roman"/>
          <w:b/>
          <w:bCs/>
          <w:sz w:val="24"/>
          <w:szCs w:val="24"/>
          <w:lang w:val="en-US" w:eastAsia="hr-HR"/>
        </w:rPr>
        <w:t>old</w:t>
      </w:r>
      <w:r w:rsidR="009D680D" w:rsidRPr="00A13E6D">
        <w:rPr>
          <w:rFonts w:ascii="Times New Roman" w:eastAsia="Times New Roman" w:hAnsi="Times New Roman" w:cs="Times New Roman"/>
          <w:b/>
          <w:bCs/>
          <w:sz w:val="24"/>
          <w:szCs w:val="24"/>
          <w:lang w:val="en-US" w:eastAsia="hr-HR"/>
        </w:rPr>
        <w:t>,</w:t>
      </w:r>
      <w:r w:rsidR="009D680D" w:rsidRPr="00A13E6D">
        <w:rPr>
          <w:lang w:val="en-US"/>
        </w:rPr>
        <w:t xml:space="preserve"> </w:t>
      </w:r>
      <w:r w:rsidR="009D680D" w:rsidRPr="00A13E6D">
        <w:rPr>
          <w:rFonts w:ascii="Times New Roman" w:eastAsia="Times New Roman" w:hAnsi="Times New Roman" w:cs="Times New Roman"/>
          <w:b/>
          <w:bCs/>
          <w:sz w:val="24"/>
          <w:szCs w:val="24"/>
          <w:lang w:val="en-US" w:eastAsia="hr-HR"/>
        </w:rPr>
        <w:t>Centered; Capital letters</w:t>
      </w:r>
      <w:r w:rsidR="008D285B" w:rsidRPr="00A13E6D">
        <w:rPr>
          <w:rFonts w:ascii="Times New Roman" w:eastAsia="Times New Roman" w:hAnsi="Times New Roman" w:cs="Times New Roman"/>
          <w:b/>
          <w:bCs/>
          <w:sz w:val="24"/>
          <w:szCs w:val="24"/>
          <w:lang w:val="en-US" w:eastAsia="hr-HR"/>
        </w:rPr>
        <w:t>)</w:t>
      </w:r>
    </w:p>
    <w:p w14:paraId="43F5583C" w14:textId="44F27634" w:rsidR="00685B13" w:rsidRPr="00A13E6D" w:rsidRDefault="00685B13" w:rsidP="00222D92">
      <w:pPr>
        <w:spacing w:after="0" w:line="360" w:lineRule="auto"/>
        <w:jc w:val="center"/>
        <w:rPr>
          <w:rFonts w:ascii="Times New Roman" w:eastAsia="Times New Roman" w:hAnsi="Times New Roman" w:cs="Times New Roman"/>
          <w:i/>
          <w:iCs/>
          <w:sz w:val="28"/>
          <w:szCs w:val="28"/>
          <w:lang w:val="en-US" w:eastAsia="hr-HR"/>
        </w:rPr>
      </w:pPr>
      <w:r w:rsidRPr="00A13E6D">
        <w:rPr>
          <w:rFonts w:ascii="Times New Roman" w:eastAsia="Times New Roman" w:hAnsi="Times New Roman" w:cs="Times New Roman"/>
          <w:i/>
          <w:iCs/>
          <w:sz w:val="28"/>
          <w:szCs w:val="28"/>
          <w:lang w:val="en-US" w:eastAsia="hr-HR"/>
        </w:rPr>
        <w:t>(14 pt</w:t>
      </w:r>
      <w:r w:rsidR="003A2E8F">
        <w:rPr>
          <w:rFonts w:ascii="Times New Roman" w:eastAsia="Times New Roman" w:hAnsi="Times New Roman" w:cs="Times New Roman"/>
          <w:i/>
          <w:iCs/>
          <w:sz w:val="28"/>
          <w:szCs w:val="28"/>
          <w:lang w:val="en-US" w:eastAsia="hr-HR"/>
        </w:rPr>
        <w:t>.</w:t>
      </w:r>
      <w:r w:rsidRPr="00A13E6D">
        <w:rPr>
          <w:rFonts w:ascii="Times New Roman" w:eastAsia="Times New Roman" w:hAnsi="Times New Roman" w:cs="Times New Roman"/>
          <w:i/>
          <w:iCs/>
          <w:sz w:val="28"/>
          <w:szCs w:val="28"/>
          <w:lang w:val="en-US" w:eastAsia="hr-HR"/>
        </w:rPr>
        <w:t>)</w:t>
      </w:r>
    </w:p>
    <w:p w14:paraId="7F082658" w14:textId="2F7A31BC" w:rsidR="008D285B" w:rsidRPr="00A13E6D" w:rsidRDefault="00B067AA" w:rsidP="008D285B">
      <w:pPr>
        <w:spacing w:after="0" w:line="360" w:lineRule="auto"/>
        <w:jc w:val="center"/>
        <w:rPr>
          <w:rFonts w:ascii="Times New Roman" w:eastAsia="Times New Roman" w:hAnsi="Times New Roman" w:cs="Times New Roman"/>
          <w:b/>
          <w:bCs/>
          <w:sz w:val="24"/>
          <w:szCs w:val="24"/>
          <w:lang w:val="en-US" w:eastAsia="hr-HR"/>
        </w:rPr>
      </w:pPr>
      <w:r w:rsidRPr="00A13E6D">
        <w:rPr>
          <w:rFonts w:ascii="Times New Roman" w:eastAsia="Times New Roman" w:hAnsi="Times New Roman" w:cs="Times New Roman"/>
          <w:b/>
          <w:bCs/>
          <w:sz w:val="24"/>
          <w:szCs w:val="24"/>
          <w:lang w:val="en-US" w:eastAsia="hr-HR"/>
        </w:rPr>
        <w:t>Name and surname of the author</w:t>
      </w:r>
      <w:r w:rsidRPr="00A13E6D">
        <w:rPr>
          <w:rFonts w:ascii="Times New Roman" w:eastAsia="Times New Roman" w:hAnsi="Times New Roman" w:cs="Times New Roman"/>
          <w:color w:val="000000"/>
          <w:w w:val="0"/>
          <w:kern w:val="2"/>
          <w:sz w:val="24"/>
          <w:szCs w:val="24"/>
          <w:vertAlign w:val="superscript"/>
          <w:lang w:val="en-US" w:eastAsia="ko-KR"/>
        </w:rPr>
        <w:footnoteReference w:id="1"/>
      </w:r>
      <w:r w:rsidRPr="00A13E6D">
        <w:rPr>
          <w:rFonts w:ascii="Times New Roman" w:eastAsia="Times New Roman" w:hAnsi="Times New Roman" w:cs="Times New Roman"/>
          <w:b/>
          <w:bCs/>
          <w:sz w:val="24"/>
          <w:szCs w:val="24"/>
          <w:lang w:val="en-US" w:eastAsia="hr-HR"/>
        </w:rPr>
        <w:t xml:space="preserve"> </w:t>
      </w:r>
      <w:r w:rsidR="008D285B" w:rsidRPr="00A13E6D">
        <w:rPr>
          <w:rFonts w:ascii="Times New Roman" w:eastAsia="Times New Roman" w:hAnsi="Times New Roman" w:cs="Times New Roman"/>
          <w:b/>
          <w:bCs/>
          <w:sz w:val="24"/>
          <w:szCs w:val="24"/>
          <w:lang w:val="en-US" w:eastAsia="hr-HR"/>
        </w:rPr>
        <w:t>(12 pt</w:t>
      </w:r>
      <w:r w:rsidR="003A2E8F">
        <w:rPr>
          <w:rFonts w:ascii="Times New Roman" w:eastAsia="Times New Roman" w:hAnsi="Times New Roman" w:cs="Times New Roman"/>
          <w:b/>
          <w:bCs/>
          <w:sz w:val="24"/>
          <w:szCs w:val="24"/>
          <w:lang w:val="en-US" w:eastAsia="hr-HR"/>
        </w:rPr>
        <w:t>.</w:t>
      </w:r>
      <w:r w:rsidR="008D285B" w:rsidRPr="00A13E6D">
        <w:rPr>
          <w:rFonts w:ascii="Times New Roman" w:eastAsia="Times New Roman" w:hAnsi="Times New Roman" w:cs="Times New Roman"/>
          <w:b/>
          <w:bCs/>
          <w:sz w:val="24"/>
          <w:szCs w:val="24"/>
          <w:lang w:val="en-US" w:eastAsia="hr-HR"/>
        </w:rPr>
        <w:t xml:space="preserve">, </w:t>
      </w:r>
      <w:r w:rsidR="009D680D" w:rsidRPr="00A13E6D">
        <w:rPr>
          <w:rFonts w:ascii="Times New Roman" w:eastAsia="Times New Roman" w:hAnsi="Times New Roman" w:cs="Times New Roman"/>
          <w:b/>
          <w:bCs/>
          <w:sz w:val="24"/>
          <w:szCs w:val="24"/>
          <w:lang w:val="en-US" w:eastAsia="hr-HR"/>
        </w:rPr>
        <w:t>B</w:t>
      </w:r>
      <w:r w:rsidR="008D285B" w:rsidRPr="00A13E6D">
        <w:rPr>
          <w:rFonts w:ascii="Times New Roman" w:eastAsia="Times New Roman" w:hAnsi="Times New Roman" w:cs="Times New Roman"/>
          <w:b/>
          <w:bCs/>
          <w:sz w:val="24"/>
          <w:szCs w:val="24"/>
          <w:lang w:val="en-US" w:eastAsia="hr-HR"/>
        </w:rPr>
        <w:t>old</w:t>
      </w:r>
      <w:r w:rsidR="009D680D" w:rsidRPr="00A13E6D">
        <w:rPr>
          <w:rFonts w:ascii="Times New Roman" w:eastAsia="Times New Roman" w:hAnsi="Times New Roman" w:cs="Times New Roman"/>
          <w:b/>
          <w:bCs/>
          <w:sz w:val="24"/>
          <w:szCs w:val="24"/>
          <w:lang w:val="en-US" w:eastAsia="hr-HR"/>
        </w:rPr>
        <w:t>, Centered</w:t>
      </w:r>
      <w:r w:rsidR="008D285B" w:rsidRPr="00A13E6D">
        <w:rPr>
          <w:rFonts w:ascii="Times New Roman" w:eastAsia="Times New Roman" w:hAnsi="Times New Roman" w:cs="Times New Roman"/>
          <w:b/>
          <w:bCs/>
          <w:sz w:val="24"/>
          <w:szCs w:val="24"/>
          <w:lang w:val="en-US" w:eastAsia="hr-HR"/>
        </w:rPr>
        <w:t>)</w:t>
      </w:r>
    </w:p>
    <w:p w14:paraId="356A4077" w14:textId="7DD2D6CE" w:rsidR="00B067AA" w:rsidRPr="00A13E6D" w:rsidRDefault="00B067AA" w:rsidP="008D285B">
      <w:pPr>
        <w:spacing w:after="0" w:line="360" w:lineRule="auto"/>
        <w:jc w:val="center"/>
        <w:rPr>
          <w:rFonts w:ascii="Times New Roman" w:eastAsia="Times New Roman" w:hAnsi="Times New Roman" w:cs="Times New Roman"/>
          <w:b/>
          <w:bCs/>
          <w:sz w:val="24"/>
          <w:szCs w:val="24"/>
          <w:lang w:val="en-US" w:eastAsia="hr-HR"/>
        </w:rPr>
      </w:pPr>
      <w:r w:rsidRPr="00A13E6D">
        <w:rPr>
          <w:rFonts w:ascii="Times New Roman" w:eastAsia="Times New Roman" w:hAnsi="Times New Roman" w:cs="Times New Roman"/>
          <w:b/>
          <w:bCs/>
          <w:sz w:val="24"/>
          <w:szCs w:val="24"/>
          <w:lang w:val="en-US" w:eastAsia="hr-HR"/>
        </w:rPr>
        <w:t>Name and surname of the author</w:t>
      </w:r>
      <w:r w:rsidRPr="00A13E6D">
        <w:rPr>
          <w:rFonts w:ascii="Times New Roman" w:eastAsia="Times New Roman" w:hAnsi="Times New Roman" w:cs="Times New Roman"/>
          <w:color w:val="000000"/>
          <w:w w:val="0"/>
          <w:kern w:val="2"/>
          <w:sz w:val="24"/>
          <w:szCs w:val="24"/>
          <w:vertAlign w:val="superscript"/>
          <w:lang w:val="en-US" w:eastAsia="ko-KR"/>
        </w:rPr>
        <w:footnoteReference w:id="2"/>
      </w:r>
      <w:r w:rsidRPr="00A13E6D">
        <w:rPr>
          <w:rFonts w:ascii="Times New Roman" w:eastAsia="Times New Roman" w:hAnsi="Times New Roman" w:cs="Times New Roman"/>
          <w:b/>
          <w:bCs/>
          <w:sz w:val="24"/>
          <w:szCs w:val="24"/>
          <w:lang w:val="en-US" w:eastAsia="hr-HR"/>
        </w:rPr>
        <w:t xml:space="preserve"> (12 pt</w:t>
      </w:r>
      <w:r w:rsidR="003A2E8F">
        <w:rPr>
          <w:rFonts w:ascii="Times New Roman" w:eastAsia="Times New Roman" w:hAnsi="Times New Roman" w:cs="Times New Roman"/>
          <w:b/>
          <w:bCs/>
          <w:sz w:val="24"/>
          <w:szCs w:val="24"/>
          <w:lang w:val="en-US" w:eastAsia="hr-HR"/>
        </w:rPr>
        <w:t>.</w:t>
      </w:r>
      <w:r w:rsidRPr="00A13E6D">
        <w:rPr>
          <w:rFonts w:ascii="Times New Roman" w:eastAsia="Times New Roman" w:hAnsi="Times New Roman" w:cs="Times New Roman"/>
          <w:b/>
          <w:bCs/>
          <w:sz w:val="24"/>
          <w:szCs w:val="24"/>
          <w:lang w:val="en-US" w:eastAsia="hr-HR"/>
        </w:rPr>
        <w:t>, Bold, Centered)</w:t>
      </w:r>
    </w:p>
    <w:p w14:paraId="7BC8C6B9" w14:textId="77777777" w:rsidR="008D285B" w:rsidRPr="00A13E6D" w:rsidRDefault="008D285B" w:rsidP="008D285B">
      <w:pPr>
        <w:spacing w:after="0" w:line="360" w:lineRule="auto"/>
        <w:jc w:val="center"/>
        <w:rPr>
          <w:rFonts w:ascii="Times New Roman" w:eastAsia="Times New Roman" w:hAnsi="Times New Roman" w:cs="Times New Roman"/>
          <w:sz w:val="24"/>
          <w:szCs w:val="24"/>
          <w:lang w:val="en-US" w:eastAsia="hr-HR"/>
        </w:rPr>
      </w:pPr>
    </w:p>
    <w:p w14:paraId="607C9341" w14:textId="3408B862" w:rsidR="008D285B" w:rsidRPr="00A13E6D" w:rsidRDefault="00685B13" w:rsidP="008D285B">
      <w:pPr>
        <w:spacing w:after="0" w:line="360" w:lineRule="auto"/>
        <w:rPr>
          <w:rFonts w:ascii="Times New Roman" w:eastAsia="Times New Roman" w:hAnsi="Times New Roman" w:cs="Times New Roman"/>
          <w:b/>
          <w:bCs/>
          <w:i/>
          <w:iCs/>
          <w:sz w:val="24"/>
          <w:szCs w:val="24"/>
          <w:lang w:val="en-US" w:eastAsia="hr-HR"/>
        </w:rPr>
      </w:pPr>
      <w:bookmarkStart w:id="2" w:name="_Hlk64241470"/>
      <w:r w:rsidRPr="00A13E6D">
        <w:rPr>
          <w:rFonts w:ascii="Times New Roman" w:eastAsia="Times New Roman" w:hAnsi="Times New Roman" w:cs="Times New Roman"/>
          <w:b/>
          <w:bCs/>
          <w:i/>
          <w:iCs/>
          <w:sz w:val="24"/>
          <w:szCs w:val="24"/>
          <w:lang w:val="en-US" w:eastAsia="hr-HR"/>
        </w:rPr>
        <w:t>Abstract</w:t>
      </w:r>
      <w:r w:rsidR="00DC3311" w:rsidRPr="00A13E6D">
        <w:rPr>
          <w:rFonts w:ascii="Times New Roman" w:eastAsia="Times New Roman" w:hAnsi="Times New Roman" w:cs="Times New Roman"/>
          <w:b/>
          <w:bCs/>
          <w:i/>
          <w:iCs/>
          <w:sz w:val="24"/>
          <w:szCs w:val="24"/>
          <w:lang w:val="en-US" w:eastAsia="hr-HR"/>
        </w:rPr>
        <w:t>:</w:t>
      </w:r>
      <w:r w:rsidR="008D285B" w:rsidRPr="00A13E6D">
        <w:rPr>
          <w:rFonts w:ascii="Times New Roman" w:eastAsia="Times New Roman" w:hAnsi="Times New Roman" w:cs="Times New Roman"/>
          <w:b/>
          <w:bCs/>
          <w:i/>
          <w:iCs/>
          <w:sz w:val="24"/>
          <w:szCs w:val="24"/>
          <w:lang w:val="en-US" w:eastAsia="hr-HR"/>
        </w:rPr>
        <w:t xml:space="preserve"> (12 pt</w:t>
      </w:r>
      <w:r w:rsidR="004E1E7A">
        <w:rPr>
          <w:rFonts w:ascii="Times New Roman" w:eastAsia="Times New Roman" w:hAnsi="Times New Roman" w:cs="Times New Roman"/>
          <w:b/>
          <w:bCs/>
          <w:i/>
          <w:iCs/>
          <w:sz w:val="24"/>
          <w:szCs w:val="24"/>
          <w:lang w:val="en-US" w:eastAsia="hr-HR"/>
        </w:rPr>
        <w:t>.</w:t>
      </w:r>
      <w:r w:rsidR="008D285B" w:rsidRPr="00A13E6D">
        <w:rPr>
          <w:rFonts w:ascii="Times New Roman" w:eastAsia="Times New Roman" w:hAnsi="Times New Roman" w:cs="Times New Roman"/>
          <w:b/>
          <w:bCs/>
          <w:i/>
          <w:iCs/>
          <w:sz w:val="24"/>
          <w:szCs w:val="24"/>
          <w:lang w:val="en-US" w:eastAsia="hr-HR"/>
        </w:rPr>
        <w:t>, bold, italic)</w:t>
      </w:r>
    </w:p>
    <w:p w14:paraId="2629FBC2" w14:textId="4C1196A2" w:rsidR="008D285B" w:rsidRPr="00A13E6D" w:rsidRDefault="008D285B" w:rsidP="008D285B">
      <w:pPr>
        <w:spacing w:after="0" w:line="360" w:lineRule="auto"/>
        <w:jc w:val="both"/>
        <w:rPr>
          <w:rFonts w:ascii="Times New Roman" w:eastAsia="Times New Roman" w:hAnsi="Times New Roman" w:cs="Times New Roman"/>
          <w:i/>
          <w:iCs/>
          <w:sz w:val="24"/>
          <w:szCs w:val="24"/>
          <w:lang w:val="en-US" w:eastAsia="hr-HR"/>
        </w:rPr>
      </w:pPr>
      <w:bookmarkStart w:id="3" w:name="_Hlk64210202"/>
      <w:r w:rsidRPr="00A13E6D">
        <w:rPr>
          <w:rFonts w:ascii="Times New Roman" w:eastAsia="Times New Roman" w:hAnsi="Times New Roman" w:cs="Times New Roman"/>
          <w:i/>
          <w:iCs/>
          <w:sz w:val="24"/>
          <w:szCs w:val="24"/>
          <w:lang w:val="en-US" w:eastAsia="hr-HR"/>
        </w:rPr>
        <w:t>(12 pt</w:t>
      </w:r>
      <w:r w:rsidR="00FC6B45" w:rsidRPr="00A13E6D">
        <w:rPr>
          <w:rFonts w:ascii="Times New Roman" w:eastAsia="Times New Roman" w:hAnsi="Times New Roman" w:cs="Times New Roman"/>
          <w:i/>
          <w:iCs/>
          <w:sz w:val="24"/>
          <w:szCs w:val="24"/>
          <w:lang w:val="en-US" w:eastAsia="hr-HR"/>
        </w:rPr>
        <w:t>.</w:t>
      </w:r>
      <w:r w:rsidRPr="00A13E6D">
        <w:rPr>
          <w:rFonts w:ascii="Times New Roman" w:eastAsia="Times New Roman" w:hAnsi="Times New Roman" w:cs="Times New Roman"/>
          <w:i/>
          <w:iCs/>
          <w:sz w:val="24"/>
          <w:szCs w:val="24"/>
          <w:lang w:val="en-US" w:eastAsia="hr-HR"/>
        </w:rPr>
        <w:t>)</w:t>
      </w:r>
    </w:p>
    <w:bookmarkEnd w:id="3"/>
    <w:p w14:paraId="33ABFE78" w14:textId="59CCA967" w:rsidR="008D285B" w:rsidRPr="00A13E6D" w:rsidRDefault="00685B13" w:rsidP="004F7ECA">
      <w:pPr>
        <w:spacing w:after="0" w:line="360" w:lineRule="auto"/>
        <w:ind w:firstLine="680"/>
        <w:jc w:val="both"/>
        <w:rPr>
          <w:rFonts w:ascii="Times New Roman" w:eastAsia="Times New Roman" w:hAnsi="Times New Roman" w:cs="Times New Roman"/>
          <w:i/>
          <w:sz w:val="24"/>
          <w:szCs w:val="24"/>
          <w:lang w:val="en-US" w:eastAsia="hr-HR"/>
        </w:rPr>
      </w:pPr>
      <w:r w:rsidRPr="00A13E6D">
        <w:rPr>
          <w:rFonts w:ascii="Times New Roman" w:eastAsia="Times New Roman" w:hAnsi="Times New Roman" w:cs="Times New Roman"/>
          <w:i/>
          <w:sz w:val="24"/>
          <w:szCs w:val="24"/>
          <w:lang w:val="en-US" w:eastAsia="hr-HR"/>
        </w:rPr>
        <w:t xml:space="preserve">The abstract is no longer than 10 (ten) lines and consists of one paragraph. </w:t>
      </w:r>
      <w:r w:rsidR="009C5E05" w:rsidRPr="00A13E6D">
        <w:rPr>
          <w:rFonts w:ascii="Times New Roman" w:eastAsia="Times New Roman" w:hAnsi="Times New Roman" w:cs="Times New Roman"/>
          <w:i/>
          <w:sz w:val="24"/>
          <w:szCs w:val="24"/>
          <w:lang w:val="en-US" w:eastAsia="hr-HR"/>
        </w:rPr>
        <w:t>The abstract should give readers a summary of the article. It should concisely describe the contents of the article and include key terms. It should be informative, accessible, indicate the article's general scope, and state the main results obtained and conclusions drawn</w:t>
      </w:r>
      <w:r w:rsidRPr="00A13E6D">
        <w:rPr>
          <w:rFonts w:ascii="Times New Roman" w:eastAsia="Times New Roman" w:hAnsi="Times New Roman" w:cs="Times New Roman"/>
          <w:i/>
          <w:sz w:val="24"/>
          <w:szCs w:val="24"/>
          <w:lang w:val="en-US" w:eastAsia="hr-HR"/>
        </w:rPr>
        <w:t>. The summary directs the reader to the report's essence and makes it easier for him to decide to read the whole report.</w:t>
      </w:r>
      <w:r w:rsidR="004F7ECA" w:rsidRPr="00A13E6D">
        <w:rPr>
          <w:rFonts w:ascii="Times New Roman" w:eastAsia="Times New Roman" w:hAnsi="Times New Roman" w:cs="Times New Roman"/>
          <w:i/>
          <w:sz w:val="24"/>
          <w:szCs w:val="24"/>
          <w:lang w:val="en-US" w:eastAsia="hr-HR"/>
        </w:rPr>
        <w:t xml:space="preserve"> </w:t>
      </w:r>
      <w:r w:rsidRPr="00A13E6D">
        <w:rPr>
          <w:rFonts w:ascii="Times New Roman" w:eastAsia="Times New Roman" w:hAnsi="Times New Roman" w:cs="Times New Roman"/>
          <w:i/>
          <w:sz w:val="24"/>
          <w:szCs w:val="24"/>
          <w:lang w:val="en-US" w:eastAsia="hr-HR"/>
        </w:rPr>
        <w:t>The abstract should be complete in itself; it should not contain undefined abbreviations, table numbers, figure numbers, references, or equations. It should be suitable for direct inclusion in abstracting services</w:t>
      </w:r>
      <w:r w:rsidR="00B14512" w:rsidRPr="00A13E6D">
        <w:rPr>
          <w:rFonts w:ascii="Times New Roman" w:eastAsia="Times New Roman" w:hAnsi="Times New Roman" w:cs="Times New Roman"/>
          <w:i/>
          <w:sz w:val="24"/>
          <w:szCs w:val="24"/>
          <w:lang w:val="en-US" w:eastAsia="hr-HR"/>
        </w:rPr>
        <w:t>.</w:t>
      </w:r>
      <w:r w:rsidRPr="00A13E6D">
        <w:rPr>
          <w:rFonts w:ascii="Times New Roman" w:eastAsia="Times New Roman" w:hAnsi="Times New Roman" w:cs="Times New Roman"/>
          <w:i/>
          <w:sz w:val="24"/>
          <w:szCs w:val="24"/>
          <w:lang w:val="en-US" w:eastAsia="hr-HR"/>
        </w:rPr>
        <w:t xml:space="preserve"> </w:t>
      </w:r>
      <w:bookmarkEnd w:id="2"/>
      <w:r w:rsidRPr="00A13E6D">
        <w:rPr>
          <w:rFonts w:ascii="Times New Roman" w:eastAsia="Times New Roman" w:hAnsi="Times New Roman" w:cs="Times New Roman"/>
          <w:i/>
          <w:sz w:val="24"/>
          <w:szCs w:val="24"/>
          <w:lang w:val="en-US" w:eastAsia="hr-HR"/>
        </w:rPr>
        <w:t>(12 pt</w:t>
      </w:r>
      <w:r w:rsidR="00FC6B45" w:rsidRPr="00A13E6D">
        <w:rPr>
          <w:rFonts w:ascii="Times New Roman" w:eastAsia="Times New Roman" w:hAnsi="Times New Roman" w:cs="Times New Roman"/>
          <w:i/>
          <w:sz w:val="24"/>
          <w:szCs w:val="24"/>
          <w:lang w:val="en-US" w:eastAsia="hr-HR"/>
        </w:rPr>
        <w:t>.</w:t>
      </w:r>
      <w:r w:rsidRPr="00A13E6D">
        <w:rPr>
          <w:rFonts w:ascii="Times New Roman" w:eastAsia="Times New Roman" w:hAnsi="Times New Roman" w:cs="Times New Roman"/>
          <w:i/>
          <w:sz w:val="24"/>
          <w:szCs w:val="24"/>
          <w:lang w:val="en-US" w:eastAsia="hr-HR"/>
        </w:rPr>
        <w:t>, Italic, Justified, First line: 12 mm)</w:t>
      </w:r>
    </w:p>
    <w:p w14:paraId="684E15E3" w14:textId="1B8BCB7B" w:rsidR="008D285B" w:rsidRPr="00A13E6D" w:rsidRDefault="008D285B" w:rsidP="008D285B">
      <w:pPr>
        <w:spacing w:after="0" w:line="360" w:lineRule="auto"/>
        <w:jc w:val="both"/>
        <w:rPr>
          <w:rFonts w:ascii="Times New Roman" w:eastAsia="Times New Roman" w:hAnsi="Times New Roman" w:cs="Times New Roman"/>
          <w:sz w:val="24"/>
          <w:szCs w:val="24"/>
          <w:lang w:val="en-US" w:eastAsia="hr-HR"/>
        </w:rPr>
      </w:pPr>
      <w:r w:rsidRPr="00A13E6D">
        <w:rPr>
          <w:rFonts w:ascii="Times New Roman" w:eastAsia="Times New Roman" w:hAnsi="Times New Roman" w:cs="Times New Roman"/>
          <w:sz w:val="24"/>
          <w:szCs w:val="24"/>
          <w:lang w:val="en-US" w:eastAsia="hr-HR"/>
        </w:rPr>
        <w:t>(1</w:t>
      </w:r>
      <w:r w:rsidR="00B14512" w:rsidRPr="00A13E6D">
        <w:rPr>
          <w:rFonts w:ascii="Times New Roman" w:eastAsia="Times New Roman" w:hAnsi="Times New Roman" w:cs="Times New Roman"/>
          <w:sz w:val="24"/>
          <w:szCs w:val="24"/>
          <w:lang w:val="en-US" w:eastAsia="hr-HR"/>
        </w:rPr>
        <w:t>2</w:t>
      </w:r>
      <w:r w:rsidRPr="00A13E6D">
        <w:rPr>
          <w:rFonts w:ascii="Times New Roman" w:eastAsia="Times New Roman" w:hAnsi="Times New Roman" w:cs="Times New Roman"/>
          <w:sz w:val="24"/>
          <w:szCs w:val="24"/>
          <w:lang w:val="en-US" w:eastAsia="hr-HR"/>
        </w:rPr>
        <w:t xml:space="preserve"> pt</w:t>
      </w:r>
      <w:r w:rsidR="00FC6B45" w:rsidRPr="00A13E6D">
        <w:rPr>
          <w:rFonts w:ascii="Times New Roman" w:eastAsia="Times New Roman" w:hAnsi="Times New Roman" w:cs="Times New Roman"/>
          <w:sz w:val="24"/>
          <w:szCs w:val="24"/>
          <w:lang w:val="en-US" w:eastAsia="hr-HR"/>
        </w:rPr>
        <w:t>.</w:t>
      </w:r>
      <w:r w:rsidRPr="00A13E6D">
        <w:rPr>
          <w:rFonts w:ascii="Times New Roman" w:eastAsia="Times New Roman" w:hAnsi="Times New Roman" w:cs="Times New Roman"/>
          <w:sz w:val="24"/>
          <w:szCs w:val="24"/>
          <w:lang w:val="en-US" w:eastAsia="hr-HR"/>
        </w:rPr>
        <w:t>)</w:t>
      </w:r>
    </w:p>
    <w:p w14:paraId="16AA8C92" w14:textId="4D83506B" w:rsidR="008D285B" w:rsidRPr="00A13E6D" w:rsidRDefault="003A4CB8" w:rsidP="008D285B">
      <w:pPr>
        <w:spacing w:after="0" w:line="360" w:lineRule="auto"/>
        <w:jc w:val="both"/>
        <w:rPr>
          <w:rFonts w:ascii="Times New Roman" w:eastAsia="Times New Roman" w:hAnsi="Times New Roman" w:cs="Times New Roman"/>
          <w:sz w:val="24"/>
          <w:szCs w:val="24"/>
          <w:lang w:val="en-US" w:eastAsia="hr-HR"/>
        </w:rPr>
      </w:pPr>
      <w:r w:rsidRPr="00A13E6D">
        <w:rPr>
          <w:rFonts w:ascii="Times New Roman" w:eastAsia="Times New Roman" w:hAnsi="Times New Roman" w:cs="Times New Roman"/>
          <w:bCs/>
          <w:i/>
          <w:sz w:val="24"/>
          <w:szCs w:val="24"/>
          <w:lang w:val="en-US" w:eastAsia="hr-HR"/>
        </w:rPr>
        <w:t xml:space="preserve">Key words </w:t>
      </w:r>
      <w:r w:rsidR="003A5957" w:rsidRPr="00A13E6D">
        <w:rPr>
          <w:rFonts w:ascii="Times New Roman" w:eastAsia="Times New Roman" w:hAnsi="Times New Roman" w:cs="Times New Roman"/>
          <w:bCs/>
          <w:i/>
          <w:sz w:val="24"/>
          <w:szCs w:val="24"/>
          <w:lang w:val="en-US" w:eastAsia="hr-HR"/>
        </w:rPr>
        <w:t>(12 pt</w:t>
      </w:r>
      <w:r w:rsidR="00FC6B45" w:rsidRPr="00A13E6D">
        <w:rPr>
          <w:rFonts w:ascii="Times New Roman" w:eastAsia="Times New Roman" w:hAnsi="Times New Roman" w:cs="Times New Roman"/>
          <w:bCs/>
          <w:i/>
          <w:sz w:val="24"/>
          <w:szCs w:val="24"/>
          <w:lang w:val="en-US" w:eastAsia="hr-HR"/>
        </w:rPr>
        <w:t>.</w:t>
      </w:r>
      <w:r w:rsidR="003A5957" w:rsidRPr="00A13E6D">
        <w:rPr>
          <w:rFonts w:ascii="Times New Roman" w:eastAsia="Times New Roman" w:hAnsi="Times New Roman" w:cs="Times New Roman"/>
          <w:bCs/>
          <w:i/>
          <w:sz w:val="24"/>
          <w:szCs w:val="24"/>
          <w:lang w:val="en-US" w:eastAsia="hr-HR"/>
        </w:rPr>
        <w:t>, Italic)</w:t>
      </w:r>
      <w:r w:rsidR="009D680D" w:rsidRPr="00A13E6D">
        <w:rPr>
          <w:rFonts w:ascii="Times New Roman" w:eastAsia="Times New Roman" w:hAnsi="Times New Roman" w:cs="Times New Roman"/>
          <w:bCs/>
          <w:i/>
          <w:sz w:val="24"/>
          <w:szCs w:val="24"/>
          <w:lang w:val="en-US" w:eastAsia="hr-HR"/>
        </w:rPr>
        <w:t xml:space="preserve">: </w:t>
      </w:r>
      <w:r w:rsidRPr="00A13E6D">
        <w:rPr>
          <w:rFonts w:ascii="Times New Roman" w:eastAsia="Times New Roman" w:hAnsi="Times New Roman" w:cs="Times New Roman"/>
          <w:bCs/>
          <w:sz w:val="24"/>
          <w:szCs w:val="24"/>
          <w:lang w:val="en-US" w:eastAsia="hr-HR"/>
        </w:rPr>
        <w:t>3 to 5 key words for articles</w:t>
      </w:r>
      <w:r w:rsidR="006B7E32">
        <w:rPr>
          <w:rFonts w:ascii="Times New Roman" w:eastAsia="Times New Roman" w:hAnsi="Times New Roman" w:cs="Times New Roman"/>
          <w:bCs/>
          <w:sz w:val="24"/>
          <w:szCs w:val="24"/>
          <w:lang w:eastAsia="hr-HR"/>
        </w:rPr>
        <w:t xml:space="preserve"> </w:t>
      </w:r>
      <w:r w:rsidR="006B7E32">
        <w:rPr>
          <w:rFonts w:ascii="Times New Roman" w:eastAsia="Times New Roman" w:hAnsi="Times New Roman" w:cs="Times New Roman"/>
          <w:bCs/>
          <w:sz w:val="24"/>
          <w:szCs w:val="24"/>
          <w:lang w:val="en-US" w:eastAsia="hr-HR"/>
        </w:rPr>
        <w:t>sorted by importance</w:t>
      </w:r>
      <w:r w:rsidR="003E217B">
        <w:rPr>
          <w:rFonts w:ascii="Times New Roman" w:eastAsia="Times New Roman" w:hAnsi="Times New Roman" w:cs="Times New Roman"/>
          <w:bCs/>
          <w:sz w:val="24"/>
          <w:szCs w:val="24"/>
          <w:lang w:val="en-US" w:eastAsia="hr-HR"/>
        </w:rPr>
        <w:t xml:space="preserve">. </w:t>
      </w:r>
      <w:r w:rsidR="003E217B" w:rsidRPr="003E217B">
        <w:rPr>
          <w:rFonts w:ascii="Times New Roman" w:eastAsia="Times New Roman" w:hAnsi="Times New Roman" w:cs="Times New Roman"/>
          <w:bCs/>
          <w:sz w:val="24"/>
          <w:szCs w:val="24"/>
          <w:lang w:val="en-US" w:eastAsia="hr-HR"/>
        </w:rPr>
        <w:t>Keywords should appear rapidly in the text of the report</w:t>
      </w:r>
      <w:r w:rsidR="003E217B">
        <w:rPr>
          <w:rFonts w:ascii="Times New Roman" w:eastAsia="Times New Roman" w:hAnsi="Times New Roman" w:cs="Times New Roman"/>
          <w:bCs/>
          <w:sz w:val="24"/>
          <w:szCs w:val="24"/>
          <w:lang w:val="en-US" w:eastAsia="hr-HR"/>
        </w:rPr>
        <w:t>.</w:t>
      </w:r>
      <w:r w:rsidR="009D680D" w:rsidRPr="00A13E6D">
        <w:rPr>
          <w:rFonts w:ascii="Times New Roman" w:eastAsia="Times New Roman" w:hAnsi="Times New Roman" w:cs="Times New Roman"/>
          <w:bCs/>
          <w:sz w:val="24"/>
          <w:szCs w:val="24"/>
          <w:lang w:val="en-US" w:eastAsia="hr-HR"/>
        </w:rPr>
        <w:t xml:space="preserve"> </w:t>
      </w:r>
      <w:r w:rsidR="003A5957" w:rsidRPr="00A13E6D">
        <w:rPr>
          <w:rFonts w:ascii="Times New Roman" w:eastAsia="Times New Roman" w:hAnsi="Times New Roman" w:cs="Times New Roman"/>
          <w:bCs/>
          <w:sz w:val="24"/>
          <w:szCs w:val="24"/>
          <w:lang w:val="en-US" w:eastAsia="hr-HR"/>
        </w:rPr>
        <w:t>(12 pt</w:t>
      </w:r>
      <w:r w:rsidR="00FC6B45" w:rsidRPr="00A13E6D">
        <w:rPr>
          <w:rFonts w:ascii="Times New Roman" w:eastAsia="Times New Roman" w:hAnsi="Times New Roman" w:cs="Times New Roman"/>
          <w:bCs/>
          <w:sz w:val="24"/>
          <w:szCs w:val="24"/>
          <w:lang w:val="en-US" w:eastAsia="hr-HR"/>
        </w:rPr>
        <w:t>.</w:t>
      </w:r>
      <w:r w:rsidR="003A5957" w:rsidRPr="00A13E6D">
        <w:rPr>
          <w:rFonts w:ascii="Times New Roman" w:eastAsia="Times New Roman" w:hAnsi="Times New Roman" w:cs="Times New Roman"/>
          <w:bCs/>
          <w:sz w:val="24"/>
          <w:szCs w:val="24"/>
          <w:lang w:val="en-US" w:eastAsia="hr-HR"/>
        </w:rPr>
        <w:t>, Normal, Justified)</w:t>
      </w:r>
    </w:p>
    <w:p w14:paraId="27DF6E1E" w14:textId="62AA6A0D" w:rsidR="003A5957" w:rsidRPr="00A13E6D" w:rsidRDefault="008D285B" w:rsidP="003A5957">
      <w:pPr>
        <w:spacing w:after="0" w:line="360" w:lineRule="auto"/>
        <w:ind w:left="1134" w:hanging="1134"/>
        <w:jc w:val="both"/>
        <w:rPr>
          <w:rFonts w:ascii="Times New Roman" w:eastAsia="Times New Roman" w:hAnsi="Times New Roman" w:cs="Times New Roman"/>
          <w:iCs/>
          <w:sz w:val="24"/>
          <w:szCs w:val="24"/>
          <w:lang w:val="en-US" w:eastAsia="hr-HR"/>
        </w:rPr>
      </w:pPr>
      <w:r w:rsidRPr="00A13E6D">
        <w:rPr>
          <w:rFonts w:ascii="Times New Roman" w:eastAsia="Times New Roman" w:hAnsi="Times New Roman" w:cs="Times New Roman"/>
          <w:iCs/>
          <w:sz w:val="24"/>
          <w:szCs w:val="24"/>
          <w:lang w:val="en-US" w:eastAsia="hr-HR"/>
        </w:rPr>
        <w:t>(1</w:t>
      </w:r>
      <w:r w:rsidR="003A5957" w:rsidRPr="00A13E6D">
        <w:rPr>
          <w:rFonts w:ascii="Times New Roman" w:eastAsia="Times New Roman" w:hAnsi="Times New Roman" w:cs="Times New Roman"/>
          <w:iCs/>
          <w:sz w:val="24"/>
          <w:szCs w:val="24"/>
          <w:lang w:val="en-US" w:eastAsia="hr-HR"/>
        </w:rPr>
        <w:t>2</w:t>
      </w:r>
      <w:r w:rsidRPr="00A13E6D">
        <w:rPr>
          <w:rFonts w:ascii="Times New Roman" w:eastAsia="Times New Roman" w:hAnsi="Times New Roman" w:cs="Times New Roman"/>
          <w:iCs/>
          <w:sz w:val="24"/>
          <w:szCs w:val="24"/>
          <w:lang w:val="en-US" w:eastAsia="hr-HR"/>
        </w:rPr>
        <w:t xml:space="preserve"> pt</w:t>
      </w:r>
      <w:r w:rsidR="00FC6B45" w:rsidRPr="00A13E6D">
        <w:rPr>
          <w:rFonts w:ascii="Times New Roman" w:eastAsia="Times New Roman" w:hAnsi="Times New Roman" w:cs="Times New Roman"/>
          <w:iCs/>
          <w:sz w:val="24"/>
          <w:szCs w:val="24"/>
          <w:lang w:val="en-US" w:eastAsia="hr-HR"/>
        </w:rPr>
        <w:t>.</w:t>
      </w:r>
      <w:r w:rsidRPr="00A13E6D">
        <w:rPr>
          <w:rFonts w:ascii="Times New Roman" w:eastAsia="Times New Roman" w:hAnsi="Times New Roman" w:cs="Times New Roman"/>
          <w:iCs/>
          <w:sz w:val="24"/>
          <w:szCs w:val="24"/>
          <w:lang w:val="en-US" w:eastAsia="hr-HR"/>
        </w:rPr>
        <w:t>)</w:t>
      </w:r>
    </w:p>
    <w:p w14:paraId="41904DC3" w14:textId="02C23A7E" w:rsidR="008D285B" w:rsidRPr="00A13E6D" w:rsidRDefault="003A4CB8" w:rsidP="003A5957">
      <w:pPr>
        <w:spacing w:after="0" w:line="360" w:lineRule="auto"/>
        <w:ind w:left="1134" w:hanging="1134"/>
        <w:jc w:val="both"/>
        <w:rPr>
          <w:rFonts w:ascii="Times New Roman" w:eastAsia="Times New Roman" w:hAnsi="Times New Roman" w:cs="Times New Roman"/>
          <w:b/>
          <w:iCs/>
          <w:sz w:val="24"/>
          <w:szCs w:val="24"/>
          <w:lang w:val="en-US" w:eastAsia="hr-HR"/>
        </w:rPr>
      </w:pPr>
      <w:r w:rsidRPr="00A13E6D">
        <w:rPr>
          <w:rFonts w:ascii="Times New Roman" w:eastAsia="Times New Roman" w:hAnsi="Times New Roman" w:cs="Times New Roman"/>
          <w:b/>
          <w:iCs/>
          <w:sz w:val="24"/>
          <w:szCs w:val="24"/>
          <w:lang w:val="en-US" w:eastAsia="hr-HR"/>
        </w:rPr>
        <w:t xml:space="preserve">Introduction </w:t>
      </w:r>
      <w:r w:rsidR="003A5957" w:rsidRPr="00A13E6D">
        <w:rPr>
          <w:rFonts w:ascii="Times New Roman" w:eastAsia="Times New Roman" w:hAnsi="Times New Roman" w:cs="Times New Roman"/>
          <w:b/>
          <w:iCs/>
          <w:sz w:val="24"/>
          <w:szCs w:val="24"/>
          <w:lang w:val="en-US" w:eastAsia="hr-HR"/>
        </w:rPr>
        <w:t>(</w:t>
      </w:r>
      <w:r w:rsidR="003A5957" w:rsidRPr="00A13E6D">
        <w:rPr>
          <w:rFonts w:ascii="Times New Roman" w:eastAsia="Times New Roman" w:hAnsi="Times New Roman" w:cs="Times New Roman"/>
          <w:b/>
          <w:bCs/>
          <w:iCs/>
          <w:sz w:val="24"/>
          <w:szCs w:val="24"/>
          <w:lang w:val="en-US" w:eastAsia="hr-HR"/>
        </w:rPr>
        <w:t>12 pt</w:t>
      </w:r>
      <w:r w:rsidR="00FC6B45" w:rsidRPr="00A13E6D">
        <w:rPr>
          <w:rFonts w:ascii="Times New Roman" w:eastAsia="Times New Roman" w:hAnsi="Times New Roman" w:cs="Times New Roman"/>
          <w:b/>
          <w:bCs/>
          <w:iCs/>
          <w:sz w:val="24"/>
          <w:szCs w:val="24"/>
          <w:lang w:val="en-US" w:eastAsia="hr-HR"/>
        </w:rPr>
        <w:t>.</w:t>
      </w:r>
      <w:r w:rsidR="003A5957" w:rsidRPr="00A13E6D">
        <w:rPr>
          <w:rFonts w:ascii="Times New Roman" w:eastAsia="Times New Roman" w:hAnsi="Times New Roman" w:cs="Times New Roman"/>
          <w:b/>
          <w:bCs/>
          <w:iCs/>
          <w:sz w:val="24"/>
          <w:szCs w:val="24"/>
          <w:lang w:val="en-US" w:eastAsia="hr-HR"/>
        </w:rPr>
        <w:t>, Bold, Justified)</w:t>
      </w:r>
    </w:p>
    <w:p w14:paraId="58041C03" w14:textId="704AAD9E" w:rsidR="008D285B" w:rsidRPr="00A13E6D" w:rsidRDefault="00A91ABF" w:rsidP="00923691">
      <w:pPr>
        <w:spacing w:after="0" w:line="360" w:lineRule="auto"/>
        <w:ind w:firstLine="680"/>
        <w:jc w:val="both"/>
        <w:rPr>
          <w:rFonts w:ascii="Times New Roman" w:eastAsia="Times New Roman" w:hAnsi="Times New Roman" w:cs="Times New Roman"/>
          <w:sz w:val="24"/>
          <w:szCs w:val="24"/>
          <w:lang w:val="en-US" w:eastAsia="hr-HR"/>
        </w:rPr>
      </w:pPr>
      <w:r w:rsidRPr="00A13E6D">
        <w:rPr>
          <w:rFonts w:ascii="Times New Roman" w:eastAsia="Times New Roman" w:hAnsi="Times New Roman" w:cs="Times New Roman"/>
          <w:sz w:val="24"/>
          <w:szCs w:val="24"/>
          <w:lang w:val="en-US" w:eastAsia="hr-HR"/>
        </w:rPr>
        <w:t xml:space="preserve">An introduction is a synthesized handout on the subject of the publication for the following sample questions: problem, existing solutions, and degree of examination of the problem, limitations of the study, expected results of the author's study. </w:t>
      </w:r>
      <w:r w:rsidR="00923691" w:rsidRPr="00A13E6D">
        <w:rPr>
          <w:rFonts w:ascii="Times New Roman" w:eastAsia="Times New Roman" w:hAnsi="Times New Roman" w:cs="Times New Roman"/>
          <w:sz w:val="24"/>
          <w:szCs w:val="24"/>
          <w:lang w:val="en-US" w:eastAsia="hr-HR"/>
        </w:rPr>
        <w:t>(12 pt</w:t>
      </w:r>
      <w:r w:rsidR="00FC6B45" w:rsidRPr="00A13E6D">
        <w:rPr>
          <w:rFonts w:ascii="Times New Roman" w:eastAsia="Times New Roman" w:hAnsi="Times New Roman" w:cs="Times New Roman"/>
          <w:sz w:val="24"/>
          <w:szCs w:val="24"/>
          <w:lang w:val="en-US" w:eastAsia="hr-HR"/>
        </w:rPr>
        <w:t>.</w:t>
      </w:r>
      <w:r w:rsidR="00923691" w:rsidRPr="00A13E6D">
        <w:rPr>
          <w:rFonts w:ascii="Times New Roman" w:eastAsia="Times New Roman" w:hAnsi="Times New Roman" w:cs="Times New Roman"/>
          <w:sz w:val="24"/>
          <w:szCs w:val="24"/>
          <w:lang w:val="en-US" w:eastAsia="hr-HR"/>
        </w:rPr>
        <w:t>, Normal</w:t>
      </w:r>
      <w:r w:rsidR="009E3F42" w:rsidRPr="00A13E6D">
        <w:rPr>
          <w:rFonts w:ascii="Times New Roman" w:eastAsia="Times New Roman" w:hAnsi="Times New Roman" w:cs="Times New Roman"/>
          <w:sz w:val="24"/>
          <w:szCs w:val="24"/>
          <w:lang w:val="en-US" w:eastAsia="hr-HR"/>
        </w:rPr>
        <w:t>, Justified, First line: 12 mm)</w:t>
      </w:r>
      <w:r w:rsidR="00923691" w:rsidRPr="00A13E6D">
        <w:rPr>
          <w:rFonts w:ascii="Times New Roman" w:eastAsia="Times New Roman" w:hAnsi="Times New Roman" w:cs="Times New Roman"/>
          <w:sz w:val="24"/>
          <w:szCs w:val="24"/>
          <w:lang w:val="en-US" w:eastAsia="hr-HR"/>
        </w:rPr>
        <w:t xml:space="preserve">. </w:t>
      </w:r>
      <w:r w:rsidR="00650033" w:rsidRPr="00A13E6D">
        <w:rPr>
          <w:rFonts w:ascii="Times New Roman" w:eastAsia="Times New Roman" w:hAnsi="Times New Roman" w:cs="Times New Roman"/>
          <w:sz w:val="24"/>
          <w:szCs w:val="24"/>
          <w:lang w:val="en-US" w:eastAsia="hr-HR"/>
        </w:rPr>
        <w:t xml:space="preserve"> </w:t>
      </w:r>
    </w:p>
    <w:p w14:paraId="30B387B1" w14:textId="7BF368EE" w:rsidR="008D285B" w:rsidRPr="00A13E6D" w:rsidRDefault="008D285B" w:rsidP="008D285B">
      <w:pPr>
        <w:spacing w:after="0" w:line="360" w:lineRule="auto"/>
        <w:jc w:val="both"/>
        <w:rPr>
          <w:rFonts w:ascii="Times New Roman" w:eastAsia="Times New Roman" w:hAnsi="Times New Roman" w:cs="Times New Roman"/>
          <w:sz w:val="24"/>
          <w:szCs w:val="24"/>
          <w:lang w:val="en-US" w:eastAsia="hr-HR"/>
        </w:rPr>
      </w:pPr>
      <w:r w:rsidRPr="00A13E6D">
        <w:rPr>
          <w:rFonts w:ascii="Times New Roman" w:eastAsia="Times New Roman" w:hAnsi="Times New Roman" w:cs="Times New Roman"/>
          <w:sz w:val="24"/>
          <w:szCs w:val="24"/>
          <w:lang w:val="en-US" w:eastAsia="hr-HR"/>
        </w:rPr>
        <w:t>(1</w:t>
      </w:r>
      <w:r w:rsidR="003A5957" w:rsidRPr="00A13E6D">
        <w:rPr>
          <w:rFonts w:ascii="Times New Roman" w:eastAsia="Times New Roman" w:hAnsi="Times New Roman" w:cs="Times New Roman"/>
          <w:sz w:val="24"/>
          <w:szCs w:val="24"/>
          <w:lang w:val="en-US" w:eastAsia="hr-HR"/>
        </w:rPr>
        <w:t>2</w:t>
      </w:r>
      <w:r w:rsidRPr="00A13E6D">
        <w:rPr>
          <w:rFonts w:ascii="Times New Roman" w:eastAsia="Times New Roman" w:hAnsi="Times New Roman" w:cs="Times New Roman"/>
          <w:sz w:val="24"/>
          <w:szCs w:val="24"/>
          <w:lang w:val="en-US" w:eastAsia="hr-HR"/>
        </w:rPr>
        <w:t xml:space="preserve"> pt</w:t>
      </w:r>
      <w:r w:rsidR="00FC6B45" w:rsidRPr="00A13E6D">
        <w:rPr>
          <w:rFonts w:ascii="Times New Roman" w:eastAsia="Times New Roman" w:hAnsi="Times New Roman" w:cs="Times New Roman"/>
          <w:sz w:val="24"/>
          <w:szCs w:val="24"/>
          <w:lang w:val="en-US" w:eastAsia="hr-HR"/>
        </w:rPr>
        <w:t>.</w:t>
      </w:r>
      <w:r w:rsidRPr="00A13E6D">
        <w:rPr>
          <w:rFonts w:ascii="Times New Roman" w:eastAsia="Times New Roman" w:hAnsi="Times New Roman" w:cs="Times New Roman"/>
          <w:sz w:val="24"/>
          <w:szCs w:val="24"/>
          <w:lang w:val="en-US" w:eastAsia="hr-HR"/>
        </w:rPr>
        <w:t>)</w:t>
      </w:r>
    </w:p>
    <w:p w14:paraId="72695AA7" w14:textId="4D964B69" w:rsidR="008D285B" w:rsidRPr="00A13E6D" w:rsidRDefault="003A5957" w:rsidP="008D285B">
      <w:pPr>
        <w:spacing w:after="0" w:line="360" w:lineRule="auto"/>
        <w:jc w:val="both"/>
        <w:rPr>
          <w:rFonts w:ascii="Times New Roman" w:eastAsia="Times New Roman" w:hAnsi="Times New Roman" w:cs="Times New Roman"/>
          <w:sz w:val="24"/>
          <w:szCs w:val="24"/>
          <w:lang w:val="en-US" w:eastAsia="hr-HR"/>
        </w:rPr>
      </w:pPr>
      <w:r w:rsidRPr="00A13E6D">
        <w:rPr>
          <w:rFonts w:ascii="Times New Roman" w:eastAsia="Times New Roman" w:hAnsi="Times New Roman" w:cs="Times New Roman"/>
          <w:b/>
          <w:sz w:val="24"/>
          <w:szCs w:val="24"/>
          <w:lang w:val="en-US" w:eastAsia="hr-HR"/>
        </w:rPr>
        <w:t>1</w:t>
      </w:r>
      <w:r w:rsidR="008D285B" w:rsidRPr="00A13E6D">
        <w:rPr>
          <w:rFonts w:ascii="Times New Roman" w:eastAsia="Times New Roman" w:hAnsi="Times New Roman" w:cs="Times New Roman"/>
          <w:b/>
          <w:sz w:val="24"/>
          <w:szCs w:val="24"/>
          <w:lang w:val="en-US" w:eastAsia="hr-HR"/>
        </w:rPr>
        <w:t xml:space="preserve">. </w:t>
      </w:r>
      <w:bookmarkStart w:id="4" w:name="_Hlk64211517"/>
      <w:r w:rsidR="005B3A18" w:rsidRPr="00A13E6D">
        <w:rPr>
          <w:rFonts w:ascii="Times New Roman" w:eastAsia="Times New Roman" w:hAnsi="Times New Roman" w:cs="Times New Roman"/>
          <w:b/>
          <w:sz w:val="24"/>
          <w:szCs w:val="24"/>
          <w:lang w:val="en-US" w:eastAsia="hr-HR"/>
        </w:rPr>
        <w:t xml:space="preserve">First level subtitle </w:t>
      </w:r>
      <w:bookmarkEnd w:id="4"/>
      <w:r w:rsidR="00C60A4D" w:rsidRPr="00A13E6D">
        <w:rPr>
          <w:rFonts w:ascii="Times New Roman" w:eastAsia="Times New Roman" w:hAnsi="Times New Roman" w:cs="Times New Roman"/>
          <w:b/>
          <w:sz w:val="24"/>
          <w:szCs w:val="24"/>
          <w:lang w:val="en-US" w:eastAsia="hr-HR"/>
        </w:rPr>
        <w:t>(12 pt</w:t>
      </w:r>
      <w:r w:rsidR="004E1E7A">
        <w:rPr>
          <w:rFonts w:ascii="Times New Roman" w:eastAsia="Times New Roman" w:hAnsi="Times New Roman" w:cs="Times New Roman"/>
          <w:b/>
          <w:sz w:val="24"/>
          <w:szCs w:val="24"/>
          <w:lang w:val="en-US" w:eastAsia="hr-HR"/>
        </w:rPr>
        <w:t>.</w:t>
      </w:r>
      <w:r w:rsidR="00C60A4D" w:rsidRPr="00A13E6D">
        <w:rPr>
          <w:rFonts w:ascii="Times New Roman" w:eastAsia="Times New Roman" w:hAnsi="Times New Roman" w:cs="Times New Roman"/>
          <w:b/>
          <w:sz w:val="24"/>
          <w:szCs w:val="24"/>
          <w:lang w:val="en-US" w:eastAsia="hr-HR"/>
        </w:rPr>
        <w:t>, Bold, Justified)</w:t>
      </w:r>
      <w:r w:rsidR="008D285B" w:rsidRPr="00A13E6D">
        <w:rPr>
          <w:rFonts w:ascii="Times New Roman" w:eastAsia="Times New Roman" w:hAnsi="Times New Roman" w:cs="Times New Roman"/>
          <w:sz w:val="24"/>
          <w:szCs w:val="24"/>
          <w:lang w:val="en-US" w:eastAsia="hr-HR"/>
        </w:rPr>
        <w:t xml:space="preserve"> </w:t>
      </w:r>
    </w:p>
    <w:p w14:paraId="2ED82BA1" w14:textId="77777777" w:rsidR="00644A0B" w:rsidRPr="00A13E6D" w:rsidRDefault="00644A0B" w:rsidP="00644A0B">
      <w:pPr>
        <w:spacing w:after="0" w:line="360" w:lineRule="auto"/>
        <w:ind w:firstLine="680"/>
        <w:jc w:val="both"/>
        <w:rPr>
          <w:rFonts w:ascii="Times New Roman" w:eastAsia="Times New Roman" w:hAnsi="Times New Roman" w:cs="Times New Roman"/>
          <w:sz w:val="24"/>
          <w:szCs w:val="24"/>
          <w:lang w:val="en-US" w:eastAsia="hr-HR"/>
        </w:rPr>
      </w:pPr>
      <w:r w:rsidRPr="00A13E6D">
        <w:rPr>
          <w:rFonts w:ascii="Times New Roman" w:eastAsia="Times New Roman" w:hAnsi="Times New Roman" w:cs="Times New Roman"/>
          <w:sz w:val="24"/>
          <w:szCs w:val="24"/>
          <w:lang w:val="en-US" w:eastAsia="hr-HR"/>
        </w:rPr>
        <w:lastRenderedPageBreak/>
        <w:t>In the Conference Proceedings of the International Conference on Globalism, regionalism, security, we accept papers in 3 (three) thematic areas:</w:t>
      </w:r>
    </w:p>
    <w:p w14:paraId="360E8579" w14:textId="77777777" w:rsidR="00644A0B" w:rsidRPr="00A13E6D" w:rsidRDefault="00644A0B" w:rsidP="00375B68">
      <w:pPr>
        <w:pStyle w:val="ListParagraph"/>
        <w:numPr>
          <w:ilvl w:val="0"/>
          <w:numId w:val="2"/>
        </w:numPr>
        <w:spacing w:after="0" w:line="360" w:lineRule="auto"/>
        <w:jc w:val="both"/>
        <w:rPr>
          <w:rFonts w:ascii="Times New Roman" w:eastAsia="Times New Roman" w:hAnsi="Times New Roman" w:cs="Times New Roman"/>
          <w:sz w:val="24"/>
          <w:szCs w:val="24"/>
          <w:lang w:val="en-US" w:eastAsia="hr-HR"/>
        </w:rPr>
      </w:pPr>
      <w:r w:rsidRPr="00A13E6D">
        <w:rPr>
          <w:rFonts w:ascii="Times New Roman" w:eastAsia="Times New Roman" w:hAnsi="Times New Roman" w:cs="Times New Roman"/>
          <w:sz w:val="24"/>
          <w:szCs w:val="24"/>
          <w:lang w:val="en-US" w:eastAsia="hr-HR"/>
        </w:rPr>
        <w:t>Globalism. Major global trends and issues. Development of Smart Cities.</w:t>
      </w:r>
    </w:p>
    <w:p w14:paraId="66233F75" w14:textId="77777777" w:rsidR="00644A0B" w:rsidRPr="00A13E6D" w:rsidRDefault="00644A0B" w:rsidP="00375B68">
      <w:pPr>
        <w:pStyle w:val="ListParagraph"/>
        <w:numPr>
          <w:ilvl w:val="0"/>
          <w:numId w:val="2"/>
        </w:numPr>
        <w:spacing w:after="0" w:line="360" w:lineRule="auto"/>
        <w:jc w:val="both"/>
        <w:rPr>
          <w:rFonts w:ascii="Times New Roman" w:eastAsia="Times New Roman" w:hAnsi="Times New Roman" w:cs="Times New Roman"/>
          <w:sz w:val="24"/>
          <w:szCs w:val="24"/>
          <w:lang w:val="en-US" w:eastAsia="hr-HR"/>
        </w:rPr>
      </w:pPr>
      <w:r w:rsidRPr="00A13E6D">
        <w:rPr>
          <w:rFonts w:ascii="Times New Roman" w:eastAsia="Times New Roman" w:hAnsi="Times New Roman" w:cs="Times New Roman"/>
          <w:sz w:val="24"/>
          <w:szCs w:val="24"/>
          <w:lang w:val="en-US" w:eastAsia="hr-HR"/>
        </w:rPr>
        <w:t>Regionalism. Regional trends in the development of the EU, Europe, and the World.</w:t>
      </w:r>
    </w:p>
    <w:p w14:paraId="714656CC" w14:textId="77777777" w:rsidR="00644A0B" w:rsidRPr="00A13E6D" w:rsidRDefault="00644A0B" w:rsidP="00375B68">
      <w:pPr>
        <w:pStyle w:val="ListParagraph"/>
        <w:numPr>
          <w:ilvl w:val="0"/>
          <w:numId w:val="2"/>
        </w:numPr>
        <w:spacing w:after="0" w:line="360" w:lineRule="auto"/>
        <w:jc w:val="both"/>
        <w:rPr>
          <w:rFonts w:ascii="Times New Roman" w:eastAsia="Times New Roman" w:hAnsi="Times New Roman" w:cs="Times New Roman"/>
          <w:sz w:val="24"/>
          <w:szCs w:val="24"/>
          <w:lang w:val="en-US" w:eastAsia="hr-HR"/>
        </w:rPr>
      </w:pPr>
      <w:r w:rsidRPr="00A13E6D">
        <w:rPr>
          <w:rFonts w:ascii="Times New Roman" w:eastAsia="Times New Roman" w:hAnsi="Times New Roman" w:cs="Times New Roman"/>
          <w:sz w:val="24"/>
          <w:szCs w:val="24"/>
          <w:lang w:val="en-US" w:eastAsia="hr-HR"/>
        </w:rPr>
        <w:t>Security. Security issues and trends. Mechanisms to increase security.</w:t>
      </w:r>
    </w:p>
    <w:p w14:paraId="327CD482" w14:textId="77777777" w:rsidR="00644A0B" w:rsidRPr="00A13E6D" w:rsidRDefault="00644A0B" w:rsidP="00644A0B">
      <w:pPr>
        <w:spacing w:after="0" w:line="360" w:lineRule="auto"/>
        <w:ind w:firstLine="680"/>
        <w:jc w:val="both"/>
        <w:rPr>
          <w:rFonts w:ascii="Times New Roman" w:eastAsia="Times New Roman" w:hAnsi="Times New Roman" w:cs="Times New Roman"/>
          <w:sz w:val="24"/>
          <w:szCs w:val="24"/>
          <w:lang w:val="en-US" w:eastAsia="hr-HR"/>
        </w:rPr>
      </w:pPr>
      <w:r w:rsidRPr="00A13E6D">
        <w:rPr>
          <w:rFonts w:ascii="Times New Roman" w:eastAsia="Times New Roman" w:hAnsi="Times New Roman" w:cs="Times New Roman"/>
          <w:sz w:val="24"/>
          <w:szCs w:val="24"/>
          <w:lang w:val="en-US" w:eastAsia="hr-HR"/>
        </w:rPr>
        <w:t>The studies' volume is up to 12 pages.</w:t>
      </w:r>
    </w:p>
    <w:p w14:paraId="5715888B" w14:textId="440D5DD5" w:rsidR="005B3A18" w:rsidRPr="00A13E6D" w:rsidRDefault="00644A0B" w:rsidP="00375B68">
      <w:pPr>
        <w:spacing w:after="0" w:line="360" w:lineRule="auto"/>
        <w:ind w:firstLine="680"/>
        <w:jc w:val="both"/>
        <w:rPr>
          <w:rFonts w:ascii="Times New Roman" w:eastAsia="Times New Roman" w:hAnsi="Times New Roman" w:cs="Times New Roman"/>
          <w:sz w:val="24"/>
          <w:szCs w:val="24"/>
          <w:lang w:val="en-US" w:eastAsia="hr-HR"/>
        </w:rPr>
      </w:pPr>
      <w:r w:rsidRPr="00A13E6D">
        <w:rPr>
          <w:rFonts w:ascii="Times New Roman" w:eastAsia="Times New Roman" w:hAnsi="Times New Roman" w:cs="Times New Roman"/>
          <w:sz w:val="24"/>
          <w:szCs w:val="24"/>
          <w:lang w:val="en-US" w:eastAsia="hr-HR"/>
        </w:rPr>
        <w:t>The proposed for publication papers will be structured in separate sections. The paper should consist of the following parts: introduction, main exposition, conclusion, and references. We recommend following the scientific publications' general organizational structure – introduction, methods, results, and discussion. The individual sections are distinguished by headings, with a clear indication of their hierarchy.</w:t>
      </w:r>
      <w:r w:rsidR="00375B68" w:rsidRPr="00A13E6D">
        <w:rPr>
          <w:rFonts w:ascii="Times New Roman" w:eastAsia="Times New Roman" w:hAnsi="Times New Roman" w:cs="Times New Roman"/>
          <w:sz w:val="24"/>
          <w:szCs w:val="24"/>
          <w:lang w:val="en-US" w:eastAsia="hr-HR"/>
        </w:rPr>
        <w:t xml:space="preserve"> (12 pt</w:t>
      </w:r>
      <w:r w:rsidR="00FC6B45" w:rsidRPr="00A13E6D">
        <w:rPr>
          <w:rFonts w:ascii="Times New Roman" w:eastAsia="Times New Roman" w:hAnsi="Times New Roman" w:cs="Times New Roman"/>
          <w:sz w:val="24"/>
          <w:szCs w:val="24"/>
          <w:lang w:val="en-US" w:eastAsia="hr-HR"/>
        </w:rPr>
        <w:t>.</w:t>
      </w:r>
      <w:r w:rsidR="00375B68" w:rsidRPr="00A13E6D">
        <w:rPr>
          <w:rFonts w:ascii="Times New Roman" w:eastAsia="Times New Roman" w:hAnsi="Times New Roman" w:cs="Times New Roman"/>
          <w:sz w:val="24"/>
          <w:szCs w:val="24"/>
          <w:lang w:val="en-US" w:eastAsia="hr-HR"/>
        </w:rPr>
        <w:t xml:space="preserve">, Normal, Justified, First line: 12 mm).  </w:t>
      </w:r>
    </w:p>
    <w:p w14:paraId="7D936B45" w14:textId="19D7E3BF" w:rsidR="005B3A18" w:rsidRPr="00A13E6D" w:rsidRDefault="00375B68" w:rsidP="008D285B">
      <w:pPr>
        <w:spacing w:after="0" w:line="360" w:lineRule="auto"/>
        <w:jc w:val="both"/>
        <w:rPr>
          <w:rFonts w:ascii="Times New Roman" w:eastAsia="Times New Roman" w:hAnsi="Times New Roman" w:cs="Times New Roman"/>
          <w:sz w:val="24"/>
          <w:szCs w:val="24"/>
          <w:lang w:val="en-US" w:eastAsia="hr-HR"/>
        </w:rPr>
      </w:pPr>
      <w:r w:rsidRPr="00A13E6D">
        <w:rPr>
          <w:rFonts w:ascii="Times New Roman" w:eastAsia="Times New Roman" w:hAnsi="Times New Roman" w:cs="Times New Roman"/>
          <w:sz w:val="24"/>
          <w:szCs w:val="24"/>
          <w:lang w:val="en-US" w:eastAsia="hr-HR"/>
        </w:rPr>
        <w:t>(12 pt</w:t>
      </w:r>
      <w:r w:rsidR="004E1E7A">
        <w:rPr>
          <w:rFonts w:ascii="Times New Roman" w:eastAsia="Times New Roman" w:hAnsi="Times New Roman" w:cs="Times New Roman"/>
          <w:sz w:val="24"/>
          <w:szCs w:val="24"/>
          <w:lang w:val="en-US" w:eastAsia="hr-HR"/>
        </w:rPr>
        <w:t>.</w:t>
      </w:r>
      <w:r w:rsidRPr="00A13E6D">
        <w:rPr>
          <w:rFonts w:ascii="Times New Roman" w:eastAsia="Times New Roman" w:hAnsi="Times New Roman" w:cs="Times New Roman"/>
          <w:sz w:val="24"/>
          <w:szCs w:val="24"/>
          <w:lang w:val="en-US" w:eastAsia="hr-HR"/>
        </w:rPr>
        <w:t>)</w:t>
      </w:r>
    </w:p>
    <w:p w14:paraId="4EC7B233" w14:textId="0A48DFBF" w:rsidR="008D285B" w:rsidRPr="00A13E6D" w:rsidRDefault="003A5957" w:rsidP="008D285B">
      <w:pPr>
        <w:spacing w:after="0" w:line="360" w:lineRule="auto"/>
        <w:jc w:val="both"/>
        <w:rPr>
          <w:rFonts w:ascii="Times New Roman" w:eastAsia="Times New Roman" w:hAnsi="Times New Roman" w:cs="Times New Roman"/>
          <w:b/>
          <w:sz w:val="24"/>
          <w:szCs w:val="24"/>
          <w:lang w:val="en-US" w:eastAsia="hr-HR"/>
        </w:rPr>
      </w:pPr>
      <w:r w:rsidRPr="00A13E6D">
        <w:rPr>
          <w:rFonts w:ascii="Times New Roman" w:eastAsia="Times New Roman" w:hAnsi="Times New Roman" w:cs="Times New Roman"/>
          <w:b/>
          <w:sz w:val="24"/>
          <w:szCs w:val="24"/>
          <w:lang w:val="en-US" w:eastAsia="hr-HR"/>
        </w:rPr>
        <w:t>1</w:t>
      </w:r>
      <w:r w:rsidR="008D285B" w:rsidRPr="00A13E6D">
        <w:rPr>
          <w:rFonts w:ascii="Times New Roman" w:eastAsia="Times New Roman" w:hAnsi="Times New Roman" w:cs="Times New Roman"/>
          <w:b/>
          <w:sz w:val="24"/>
          <w:szCs w:val="24"/>
          <w:lang w:val="en-US" w:eastAsia="hr-HR"/>
        </w:rPr>
        <w:t xml:space="preserve">.1. </w:t>
      </w:r>
      <w:r w:rsidR="005B3A18" w:rsidRPr="00A13E6D">
        <w:rPr>
          <w:rFonts w:ascii="Times New Roman" w:eastAsia="Times New Roman" w:hAnsi="Times New Roman" w:cs="Times New Roman"/>
          <w:b/>
          <w:sz w:val="24"/>
          <w:szCs w:val="24"/>
          <w:lang w:val="en-US" w:eastAsia="hr-HR"/>
        </w:rPr>
        <w:t xml:space="preserve">Second level subtitle </w:t>
      </w:r>
      <w:r w:rsidR="00C60A4D" w:rsidRPr="00A13E6D">
        <w:rPr>
          <w:rFonts w:ascii="Times New Roman" w:eastAsia="Times New Roman" w:hAnsi="Times New Roman" w:cs="Times New Roman"/>
          <w:b/>
          <w:sz w:val="24"/>
          <w:szCs w:val="24"/>
          <w:lang w:val="en-US" w:eastAsia="hr-HR"/>
        </w:rPr>
        <w:t>(12 pt</w:t>
      </w:r>
      <w:r w:rsidR="004E1E7A">
        <w:rPr>
          <w:rFonts w:ascii="Times New Roman" w:eastAsia="Times New Roman" w:hAnsi="Times New Roman" w:cs="Times New Roman"/>
          <w:b/>
          <w:sz w:val="24"/>
          <w:szCs w:val="24"/>
          <w:lang w:val="en-US" w:eastAsia="hr-HR"/>
        </w:rPr>
        <w:t>.</w:t>
      </w:r>
      <w:r w:rsidR="00C60A4D" w:rsidRPr="00A13E6D">
        <w:rPr>
          <w:rFonts w:ascii="Times New Roman" w:eastAsia="Times New Roman" w:hAnsi="Times New Roman" w:cs="Times New Roman"/>
          <w:b/>
          <w:sz w:val="24"/>
          <w:szCs w:val="24"/>
          <w:lang w:val="en-US" w:eastAsia="hr-HR"/>
        </w:rPr>
        <w:t>, Bold, Justified)</w:t>
      </w:r>
    </w:p>
    <w:p w14:paraId="5E0C4058" w14:textId="79DD7B53" w:rsidR="008D285B" w:rsidRPr="00A13E6D" w:rsidRDefault="00585C3B" w:rsidP="002B5880">
      <w:pPr>
        <w:spacing w:after="0" w:line="360" w:lineRule="auto"/>
        <w:ind w:firstLine="680"/>
        <w:jc w:val="both"/>
        <w:rPr>
          <w:rFonts w:ascii="Times New Roman" w:eastAsia="Times New Roman" w:hAnsi="Times New Roman" w:cs="Times New Roman"/>
          <w:sz w:val="24"/>
          <w:szCs w:val="24"/>
          <w:lang w:val="en-US" w:eastAsia="hr-HR"/>
        </w:rPr>
      </w:pPr>
      <w:r w:rsidRPr="00A13E6D">
        <w:rPr>
          <w:rFonts w:ascii="Times New Roman" w:eastAsia="Times New Roman" w:hAnsi="Times New Roman" w:cs="Times New Roman"/>
          <w:sz w:val="24"/>
          <w:szCs w:val="24"/>
          <w:lang w:val="en-US" w:eastAsia="hr-HR"/>
        </w:rPr>
        <w:t xml:space="preserve">When quoting in the text, use the </w:t>
      </w:r>
      <w:bookmarkStart w:id="5" w:name="_Hlk64242042"/>
      <w:r w:rsidRPr="00A13E6D">
        <w:rPr>
          <w:rFonts w:ascii="Times New Roman" w:eastAsia="Times New Roman" w:hAnsi="Times New Roman" w:cs="Times New Roman"/>
          <w:sz w:val="24"/>
          <w:szCs w:val="24"/>
          <w:lang w:val="en-US" w:eastAsia="hr-HR"/>
        </w:rPr>
        <w:t>Harvard abstract style</w:t>
      </w:r>
      <w:bookmarkEnd w:id="5"/>
      <w:r w:rsidRPr="00A13E6D">
        <w:rPr>
          <w:rFonts w:ascii="Times New Roman" w:eastAsia="Times New Roman" w:hAnsi="Times New Roman" w:cs="Times New Roman"/>
          <w:sz w:val="24"/>
          <w:szCs w:val="24"/>
          <w:lang w:val="en-US" w:eastAsia="hr-HR"/>
        </w:rPr>
        <w:t>. The author's surname, publication year, and page are placed in brackets (</w:t>
      </w:r>
      <w:proofErr w:type="spellStart"/>
      <w:r w:rsidRPr="00A13E6D">
        <w:rPr>
          <w:rFonts w:ascii="Times New Roman" w:eastAsia="Times New Roman" w:hAnsi="Times New Roman" w:cs="Times New Roman"/>
          <w:sz w:val="24"/>
          <w:szCs w:val="24"/>
          <w:lang w:val="en-US" w:eastAsia="hr-HR"/>
        </w:rPr>
        <w:t>Вlackstone</w:t>
      </w:r>
      <w:proofErr w:type="spellEnd"/>
      <w:r w:rsidRPr="00A13E6D">
        <w:rPr>
          <w:rFonts w:ascii="Times New Roman" w:eastAsia="Times New Roman" w:hAnsi="Times New Roman" w:cs="Times New Roman"/>
          <w:sz w:val="24"/>
          <w:szCs w:val="24"/>
          <w:lang w:val="en-US" w:eastAsia="hr-HR"/>
        </w:rPr>
        <w:t>, 2013, р. 115). For citations that are not written in Latin letters (</w:t>
      </w:r>
      <w:proofErr w:type="spellStart"/>
      <w:r w:rsidRPr="00A13E6D">
        <w:rPr>
          <w:rFonts w:ascii="Times New Roman" w:eastAsia="Times New Roman" w:hAnsi="Times New Roman" w:cs="Times New Roman"/>
          <w:sz w:val="24"/>
          <w:szCs w:val="24"/>
          <w:lang w:val="en-US" w:eastAsia="hr-HR"/>
        </w:rPr>
        <w:t>Иванов</w:t>
      </w:r>
      <w:proofErr w:type="spellEnd"/>
      <w:r w:rsidRPr="00A13E6D">
        <w:rPr>
          <w:rFonts w:ascii="Times New Roman" w:eastAsia="Times New Roman" w:hAnsi="Times New Roman" w:cs="Times New Roman"/>
          <w:sz w:val="24"/>
          <w:szCs w:val="24"/>
          <w:lang w:val="en-US" w:eastAsia="hr-HR"/>
        </w:rPr>
        <w:t>, 2014, p. 7). In two authors, their surnames are associated with "&amp;" (</w:t>
      </w:r>
      <w:proofErr w:type="spellStart"/>
      <w:r w:rsidRPr="00A13E6D">
        <w:rPr>
          <w:rFonts w:ascii="Times New Roman" w:eastAsia="Times New Roman" w:hAnsi="Times New Roman" w:cs="Times New Roman"/>
          <w:sz w:val="24"/>
          <w:szCs w:val="24"/>
          <w:lang w:val="en-US" w:eastAsia="hr-HR"/>
        </w:rPr>
        <w:t>Иманов</w:t>
      </w:r>
      <w:proofErr w:type="spellEnd"/>
      <w:r w:rsidRPr="00A13E6D">
        <w:rPr>
          <w:rFonts w:ascii="Times New Roman" w:eastAsia="Times New Roman" w:hAnsi="Times New Roman" w:cs="Times New Roman"/>
          <w:sz w:val="24"/>
          <w:szCs w:val="24"/>
          <w:lang w:val="en-US" w:eastAsia="hr-HR"/>
        </w:rPr>
        <w:t xml:space="preserve"> &amp; </w:t>
      </w:r>
      <w:proofErr w:type="spellStart"/>
      <w:r w:rsidRPr="00A13E6D">
        <w:rPr>
          <w:rFonts w:ascii="Times New Roman" w:eastAsia="Times New Roman" w:hAnsi="Times New Roman" w:cs="Times New Roman"/>
          <w:sz w:val="24"/>
          <w:szCs w:val="24"/>
          <w:lang w:val="en-US" w:eastAsia="hr-HR"/>
        </w:rPr>
        <w:t>Павлов</w:t>
      </w:r>
      <w:proofErr w:type="spellEnd"/>
      <w:r w:rsidRPr="00A13E6D">
        <w:rPr>
          <w:rFonts w:ascii="Times New Roman" w:eastAsia="Times New Roman" w:hAnsi="Times New Roman" w:cs="Times New Roman"/>
          <w:sz w:val="24"/>
          <w:szCs w:val="24"/>
          <w:lang w:val="en-US" w:eastAsia="hr-HR"/>
        </w:rPr>
        <w:t>, 2014, p. 57) or (Rosenzweig &amp; Roth, 2004, p. 100). For three or more authors, write the first author's surname and add "et al." (Tan et al., 2004, p. 17). If it is necessary to specify a text, the footnote can be done by standard with numbers from 1 to n</w:t>
      </w:r>
      <w:r w:rsidR="008D285B" w:rsidRPr="00A13E6D">
        <w:rPr>
          <w:rFonts w:ascii="Times New Roman" w:eastAsia="Times New Roman" w:hAnsi="Times New Roman" w:cs="Times New Roman"/>
          <w:sz w:val="24"/>
          <w:szCs w:val="24"/>
          <w:vertAlign w:val="superscript"/>
          <w:lang w:val="en-US" w:eastAsia="hr-HR"/>
        </w:rPr>
        <w:footnoteReference w:id="3"/>
      </w:r>
      <w:r w:rsidR="008D285B" w:rsidRPr="00A13E6D">
        <w:rPr>
          <w:rFonts w:ascii="Times New Roman" w:eastAsia="Times New Roman" w:hAnsi="Times New Roman" w:cs="Times New Roman"/>
          <w:sz w:val="24"/>
          <w:szCs w:val="24"/>
          <w:lang w:val="en-US" w:eastAsia="hr-HR"/>
        </w:rPr>
        <w:t xml:space="preserve">. </w:t>
      </w:r>
    </w:p>
    <w:p w14:paraId="170D4670" w14:textId="0EE7F1BA" w:rsidR="008D285B" w:rsidRPr="00A13E6D" w:rsidRDefault="008D285B" w:rsidP="008D285B">
      <w:pPr>
        <w:spacing w:after="0" w:line="360" w:lineRule="auto"/>
        <w:jc w:val="both"/>
        <w:rPr>
          <w:rFonts w:ascii="Times New Roman" w:eastAsia="Times New Roman" w:hAnsi="Times New Roman" w:cs="Times New Roman"/>
          <w:sz w:val="24"/>
          <w:szCs w:val="24"/>
          <w:lang w:val="en-US" w:eastAsia="hr-HR"/>
        </w:rPr>
      </w:pPr>
      <w:r w:rsidRPr="00A13E6D">
        <w:rPr>
          <w:rFonts w:ascii="Times New Roman" w:eastAsia="Times New Roman" w:hAnsi="Times New Roman" w:cs="Times New Roman"/>
          <w:sz w:val="24"/>
          <w:szCs w:val="24"/>
          <w:lang w:val="en-US" w:eastAsia="hr-HR"/>
        </w:rPr>
        <w:t xml:space="preserve"> (1</w:t>
      </w:r>
      <w:r w:rsidR="00C60A4D" w:rsidRPr="00A13E6D">
        <w:rPr>
          <w:rFonts w:ascii="Times New Roman" w:eastAsia="Times New Roman" w:hAnsi="Times New Roman" w:cs="Times New Roman"/>
          <w:sz w:val="24"/>
          <w:szCs w:val="24"/>
          <w:lang w:val="en-US" w:eastAsia="hr-HR"/>
        </w:rPr>
        <w:t>2</w:t>
      </w:r>
      <w:r w:rsidRPr="00A13E6D">
        <w:rPr>
          <w:rFonts w:ascii="Times New Roman" w:eastAsia="Times New Roman" w:hAnsi="Times New Roman" w:cs="Times New Roman"/>
          <w:sz w:val="24"/>
          <w:szCs w:val="24"/>
          <w:lang w:val="en-US" w:eastAsia="hr-HR"/>
        </w:rPr>
        <w:t xml:space="preserve"> pt</w:t>
      </w:r>
      <w:r w:rsidR="00585C3B" w:rsidRPr="00A13E6D">
        <w:rPr>
          <w:rFonts w:ascii="Times New Roman" w:eastAsia="Times New Roman" w:hAnsi="Times New Roman" w:cs="Times New Roman"/>
          <w:sz w:val="24"/>
          <w:szCs w:val="24"/>
          <w:lang w:val="en-US" w:eastAsia="hr-HR"/>
        </w:rPr>
        <w:t>.</w:t>
      </w:r>
      <w:r w:rsidRPr="00A13E6D">
        <w:rPr>
          <w:rFonts w:ascii="Times New Roman" w:eastAsia="Times New Roman" w:hAnsi="Times New Roman" w:cs="Times New Roman"/>
          <w:sz w:val="24"/>
          <w:szCs w:val="24"/>
          <w:lang w:val="en-US" w:eastAsia="hr-HR"/>
        </w:rPr>
        <w:t>)</w:t>
      </w:r>
    </w:p>
    <w:p w14:paraId="735401B0" w14:textId="3B2992D3" w:rsidR="008D285B" w:rsidRPr="00A13E6D" w:rsidRDefault="003A5957" w:rsidP="008D285B">
      <w:pPr>
        <w:spacing w:after="0" w:line="360" w:lineRule="auto"/>
        <w:jc w:val="both"/>
        <w:rPr>
          <w:rFonts w:ascii="Times New Roman" w:eastAsia="Times New Roman" w:hAnsi="Times New Roman" w:cs="Times New Roman"/>
          <w:i/>
          <w:sz w:val="24"/>
          <w:szCs w:val="24"/>
          <w:lang w:val="en-US" w:eastAsia="hr-HR"/>
        </w:rPr>
      </w:pPr>
      <w:r w:rsidRPr="00A13E6D">
        <w:rPr>
          <w:rFonts w:ascii="Times New Roman" w:eastAsia="Times New Roman" w:hAnsi="Times New Roman" w:cs="Times New Roman"/>
          <w:i/>
          <w:sz w:val="24"/>
          <w:szCs w:val="24"/>
          <w:lang w:val="en-US" w:eastAsia="hr-HR"/>
        </w:rPr>
        <w:t>1</w:t>
      </w:r>
      <w:r w:rsidR="008D285B" w:rsidRPr="00A13E6D">
        <w:rPr>
          <w:rFonts w:ascii="Times New Roman" w:eastAsia="Times New Roman" w:hAnsi="Times New Roman" w:cs="Times New Roman"/>
          <w:i/>
          <w:sz w:val="24"/>
          <w:szCs w:val="24"/>
          <w:lang w:val="en-US" w:eastAsia="hr-HR"/>
        </w:rPr>
        <w:t xml:space="preserve">.1.1. </w:t>
      </w:r>
      <w:r w:rsidR="007E0045" w:rsidRPr="00A13E6D">
        <w:rPr>
          <w:rFonts w:ascii="Times New Roman" w:eastAsia="Times New Roman" w:hAnsi="Times New Roman" w:cs="Times New Roman"/>
          <w:i/>
          <w:sz w:val="24"/>
          <w:szCs w:val="24"/>
          <w:lang w:val="en-US" w:eastAsia="hr-HR"/>
        </w:rPr>
        <w:t xml:space="preserve">Third level subtitle </w:t>
      </w:r>
      <w:r w:rsidR="008D285B" w:rsidRPr="00A13E6D">
        <w:rPr>
          <w:rFonts w:ascii="Times New Roman" w:eastAsia="Times New Roman" w:hAnsi="Times New Roman" w:cs="Times New Roman"/>
          <w:i/>
          <w:sz w:val="24"/>
          <w:szCs w:val="24"/>
          <w:lang w:val="en-US" w:eastAsia="hr-HR"/>
        </w:rPr>
        <w:t>(1</w:t>
      </w:r>
      <w:r w:rsidR="00C60A4D" w:rsidRPr="00A13E6D">
        <w:rPr>
          <w:rFonts w:ascii="Times New Roman" w:eastAsia="Times New Roman" w:hAnsi="Times New Roman" w:cs="Times New Roman"/>
          <w:i/>
          <w:sz w:val="24"/>
          <w:szCs w:val="24"/>
          <w:lang w:val="en-US" w:eastAsia="hr-HR"/>
        </w:rPr>
        <w:t>2</w:t>
      </w:r>
      <w:r w:rsidR="008D285B" w:rsidRPr="00A13E6D">
        <w:rPr>
          <w:rFonts w:ascii="Times New Roman" w:eastAsia="Times New Roman" w:hAnsi="Times New Roman" w:cs="Times New Roman"/>
          <w:i/>
          <w:sz w:val="24"/>
          <w:szCs w:val="24"/>
          <w:lang w:val="en-US" w:eastAsia="hr-HR"/>
        </w:rPr>
        <w:t xml:space="preserve"> pt</w:t>
      </w:r>
      <w:r w:rsidR="003A2E8F">
        <w:rPr>
          <w:rFonts w:ascii="Times New Roman" w:eastAsia="Times New Roman" w:hAnsi="Times New Roman" w:cs="Times New Roman"/>
          <w:i/>
          <w:sz w:val="24"/>
          <w:szCs w:val="24"/>
          <w:lang w:val="en-US" w:eastAsia="hr-HR"/>
        </w:rPr>
        <w:t>.</w:t>
      </w:r>
      <w:r w:rsidR="008D285B" w:rsidRPr="00A13E6D">
        <w:rPr>
          <w:rFonts w:ascii="Times New Roman" w:eastAsia="Times New Roman" w:hAnsi="Times New Roman" w:cs="Times New Roman"/>
          <w:i/>
          <w:sz w:val="24"/>
          <w:szCs w:val="24"/>
          <w:lang w:val="en-US" w:eastAsia="hr-HR"/>
        </w:rPr>
        <w:t xml:space="preserve">, Italic, </w:t>
      </w:r>
      <w:r w:rsidR="003A2E8F" w:rsidRPr="00A13E6D">
        <w:rPr>
          <w:rFonts w:ascii="Times New Roman" w:eastAsia="Times New Roman" w:hAnsi="Times New Roman" w:cs="Times New Roman"/>
          <w:i/>
          <w:sz w:val="24"/>
          <w:szCs w:val="24"/>
          <w:lang w:val="en-US" w:eastAsia="hr-HR"/>
        </w:rPr>
        <w:t>Justified</w:t>
      </w:r>
      <w:r w:rsidR="008D285B" w:rsidRPr="00A13E6D">
        <w:rPr>
          <w:rFonts w:ascii="Times New Roman" w:eastAsia="Times New Roman" w:hAnsi="Times New Roman" w:cs="Times New Roman"/>
          <w:i/>
          <w:sz w:val="24"/>
          <w:szCs w:val="24"/>
          <w:lang w:val="en-US" w:eastAsia="hr-HR"/>
        </w:rPr>
        <w:t>)</w:t>
      </w:r>
    </w:p>
    <w:p w14:paraId="78D1B651" w14:textId="26794E5D" w:rsidR="00366CC8" w:rsidRPr="00A13E6D" w:rsidRDefault="00064AEE" w:rsidP="00E636B6">
      <w:pPr>
        <w:spacing w:after="0" w:line="360" w:lineRule="auto"/>
        <w:ind w:firstLine="680"/>
        <w:jc w:val="both"/>
        <w:rPr>
          <w:rFonts w:ascii="Times New Roman" w:eastAsia="Times New Roman" w:hAnsi="Times New Roman" w:cs="Times New Roman"/>
          <w:sz w:val="24"/>
          <w:szCs w:val="24"/>
          <w:lang w:val="en-US" w:eastAsia="hr-HR"/>
        </w:rPr>
      </w:pPr>
      <w:r w:rsidRPr="00A13E6D">
        <w:rPr>
          <w:rFonts w:ascii="Times New Roman" w:eastAsia="Times New Roman" w:hAnsi="Times New Roman" w:cs="Times New Roman"/>
          <w:sz w:val="24"/>
          <w:szCs w:val="24"/>
          <w:lang w:val="en-US" w:eastAsia="hr-HR"/>
        </w:rPr>
        <w:t xml:space="preserve">Figures (graphs, charts, drawings, photos) and tables are not colored. They are part of the text and must not exceed the field limits. They are numbered in Arabic numerals and centered. The </w:t>
      </w:r>
      <w:bookmarkStart w:id="6" w:name="_Hlk64213946"/>
      <w:r w:rsidRPr="00A13E6D">
        <w:rPr>
          <w:rFonts w:ascii="Times New Roman" w:eastAsia="Times New Roman" w:hAnsi="Times New Roman" w:cs="Times New Roman"/>
          <w:sz w:val="24"/>
          <w:szCs w:val="24"/>
          <w:lang w:val="en-US" w:eastAsia="hr-HR"/>
        </w:rPr>
        <w:t xml:space="preserve">title of the figures </w:t>
      </w:r>
      <w:bookmarkEnd w:id="6"/>
      <w:r w:rsidRPr="00A13E6D">
        <w:rPr>
          <w:rFonts w:ascii="Times New Roman" w:eastAsia="Times New Roman" w:hAnsi="Times New Roman" w:cs="Times New Roman"/>
          <w:sz w:val="24"/>
          <w:szCs w:val="24"/>
          <w:lang w:val="en-US" w:eastAsia="hr-HR"/>
        </w:rPr>
        <w:t xml:space="preserve">is below them, followed by a detailed description of the </w:t>
      </w:r>
      <w:bookmarkStart w:id="7" w:name="_Hlk64213968"/>
      <w:r w:rsidRPr="00A13E6D">
        <w:rPr>
          <w:rFonts w:ascii="Times New Roman" w:eastAsia="Times New Roman" w:hAnsi="Times New Roman" w:cs="Times New Roman"/>
          <w:sz w:val="24"/>
          <w:szCs w:val="24"/>
          <w:lang w:val="en-US" w:eastAsia="hr-HR"/>
        </w:rPr>
        <w:t>source</w:t>
      </w:r>
      <w:bookmarkEnd w:id="7"/>
      <w:r w:rsidRPr="00A13E6D">
        <w:rPr>
          <w:rFonts w:ascii="Times New Roman" w:eastAsia="Times New Roman" w:hAnsi="Times New Roman" w:cs="Times New Roman"/>
          <w:sz w:val="24"/>
          <w:szCs w:val="24"/>
          <w:lang w:val="en-US" w:eastAsia="hr-HR"/>
        </w:rPr>
        <w:t xml:space="preserve">. </w:t>
      </w:r>
      <w:r w:rsidRPr="00A13E6D">
        <w:rPr>
          <w:rFonts w:ascii="Times New Roman" w:eastAsia="Times New Roman" w:hAnsi="Times New Roman" w:cs="Times New Roman"/>
          <w:sz w:val="24"/>
          <w:szCs w:val="24"/>
          <w:lang w:val="en-US" w:eastAsia="hr-HR"/>
        </w:rPr>
        <w:lastRenderedPageBreak/>
        <w:t xml:space="preserve">The </w:t>
      </w:r>
      <w:bookmarkStart w:id="8" w:name="_Hlk64214019"/>
      <w:r w:rsidRPr="00A13E6D">
        <w:rPr>
          <w:rFonts w:ascii="Times New Roman" w:eastAsia="Times New Roman" w:hAnsi="Times New Roman" w:cs="Times New Roman"/>
          <w:sz w:val="24"/>
          <w:szCs w:val="24"/>
          <w:lang w:val="en-US" w:eastAsia="hr-HR"/>
        </w:rPr>
        <w:t xml:space="preserve">title of the </w:t>
      </w:r>
      <w:bookmarkStart w:id="9" w:name="_Hlk64214000"/>
      <w:r w:rsidRPr="00A13E6D">
        <w:rPr>
          <w:rFonts w:ascii="Times New Roman" w:eastAsia="Times New Roman" w:hAnsi="Times New Roman" w:cs="Times New Roman"/>
          <w:sz w:val="24"/>
          <w:szCs w:val="24"/>
          <w:lang w:val="en-US" w:eastAsia="hr-HR"/>
        </w:rPr>
        <w:t xml:space="preserve">tables </w:t>
      </w:r>
      <w:bookmarkEnd w:id="8"/>
      <w:bookmarkEnd w:id="9"/>
      <w:r w:rsidRPr="00A13E6D">
        <w:rPr>
          <w:rFonts w:ascii="Times New Roman" w:eastAsia="Times New Roman" w:hAnsi="Times New Roman" w:cs="Times New Roman"/>
          <w:sz w:val="24"/>
          <w:szCs w:val="24"/>
          <w:lang w:val="en-US" w:eastAsia="hr-HR"/>
        </w:rPr>
        <w:t>is above them, and the source is described below the table. It is necessary to refer to each figure or table in the text (</w:t>
      </w:r>
      <w:bookmarkStart w:id="10" w:name="_Hlk64213909"/>
      <w:r w:rsidRPr="00A13E6D">
        <w:rPr>
          <w:rFonts w:ascii="Times New Roman" w:eastAsia="Times New Roman" w:hAnsi="Times New Roman" w:cs="Times New Roman"/>
          <w:sz w:val="24"/>
          <w:szCs w:val="24"/>
          <w:lang w:val="en-US" w:eastAsia="hr-HR"/>
        </w:rPr>
        <w:t xml:space="preserve">Figure </w:t>
      </w:r>
      <w:bookmarkEnd w:id="10"/>
      <w:r w:rsidRPr="00A13E6D">
        <w:rPr>
          <w:rFonts w:ascii="Times New Roman" w:eastAsia="Times New Roman" w:hAnsi="Times New Roman" w:cs="Times New Roman"/>
          <w:sz w:val="24"/>
          <w:szCs w:val="24"/>
          <w:lang w:val="en-US" w:eastAsia="hr-HR"/>
        </w:rPr>
        <w:t>1)</w:t>
      </w:r>
    </w:p>
    <w:p w14:paraId="204C4B85" w14:textId="50BC6DA0" w:rsidR="008D285B" w:rsidRPr="00A13E6D" w:rsidRDefault="008D285B" w:rsidP="008D285B">
      <w:pPr>
        <w:spacing w:after="0" w:line="360" w:lineRule="auto"/>
        <w:jc w:val="both"/>
        <w:rPr>
          <w:rFonts w:ascii="Times New Roman" w:eastAsia="Times New Roman" w:hAnsi="Times New Roman" w:cs="Times New Roman"/>
          <w:sz w:val="24"/>
          <w:szCs w:val="24"/>
          <w:lang w:val="en-US" w:eastAsia="hr-HR"/>
        </w:rPr>
      </w:pPr>
      <w:r w:rsidRPr="00A13E6D">
        <w:rPr>
          <w:rFonts w:ascii="Times New Roman" w:eastAsia="Times New Roman" w:hAnsi="Times New Roman" w:cs="Times New Roman"/>
          <w:sz w:val="24"/>
          <w:szCs w:val="24"/>
          <w:lang w:val="en-US" w:eastAsia="hr-HR"/>
        </w:rPr>
        <w:t>(1</w:t>
      </w:r>
      <w:r w:rsidR="00133BE6" w:rsidRPr="00A13E6D">
        <w:rPr>
          <w:rFonts w:ascii="Times New Roman" w:eastAsia="Times New Roman" w:hAnsi="Times New Roman" w:cs="Times New Roman"/>
          <w:sz w:val="24"/>
          <w:szCs w:val="24"/>
          <w:lang w:val="en-US" w:eastAsia="hr-HR"/>
        </w:rPr>
        <w:t>2</w:t>
      </w:r>
      <w:r w:rsidRPr="00A13E6D">
        <w:rPr>
          <w:rFonts w:ascii="Times New Roman" w:eastAsia="Times New Roman" w:hAnsi="Times New Roman" w:cs="Times New Roman"/>
          <w:sz w:val="24"/>
          <w:szCs w:val="24"/>
          <w:lang w:val="en-US" w:eastAsia="hr-HR"/>
        </w:rPr>
        <w:t xml:space="preserve"> pt</w:t>
      </w:r>
      <w:r w:rsidR="00064AEE" w:rsidRPr="00A13E6D">
        <w:rPr>
          <w:rFonts w:ascii="Times New Roman" w:eastAsia="Times New Roman" w:hAnsi="Times New Roman" w:cs="Times New Roman"/>
          <w:sz w:val="24"/>
          <w:szCs w:val="24"/>
          <w:lang w:val="en-US" w:eastAsia="hr-HR"/>
        </w:rPr>
        <w:t>.</w:t>
      </w:r>
      <w:r w:rsidRPr="00A13E6D">
        <w:rPr>
          <w:rFonts w:ascii="Times New Roman" w:eastAsia="Times New Roman" w:hAnsi="Times New Roman" w:cs="Times New Roman"/>
          <w:sz w:val="24"/>
          <w:szCs w:val="24"/>
          <w:lang w:val="en-US" w:eastAsia="hr-HR"/>
        </w:rPr>
        <w:t>)</w:t>
      </w:r>
    </w:p>
    <w:p w14:paraId="29F9FE2A" w14:textId="77777777" w:rsidR="008D285B" w:rsidRPr="00A13E6D" w:rsidRDefault="00366CC8" w:rsidP="005146DB">
      <w:pPr>
        <w:spacing w:after="0" w:line="360" w:lineRule="auto"/>
        <w:jc w:val="center"/>
        <w:rPr>
          <w:rFonts w:ascii="Times New Roman" w:eastAsia="Times New Roman" w:hAnsi="Times New Roman" w:cs="Times New Roman"/>
          <w:sz w:val="24"/>
          <w:szCs w:val="24"/>
          <w:lang w:val="en-US" w:eastAsia="hr-HR"/>
        </w:rPr>
      </w:pPr>
      <w:r w:rsidRPr="00A13E6D">
        <w:rPr>
          <w:rFonts w:ascii="Times New Roman" w:eastAsia="Times New Roman" w:hAnsi="Times New Roman" w:cs="Times New Roman"/>
          <w:noProof/>
          <w:sz w:val="24"/>
          <w:szCs w:val="24"/>
          <w:lang w:eastAsia="bg-BG"/>
        </w:rPr>
        <w:drawing>
          <wp:inline distT="0" distB="0" distL="0" distR="0" wp14:anchorId="6AF0DAE2" wp14:editId="4A3EE4DF">
            <wp:extent cx="4680585" cy="608801"/>
            <wp:effectExtent l="0" t="0" r="5715" b="1270"/>
            <wp:docPr id="2" name="Picture 2" descr="UN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WE"/>
                    <pic:cNvPicPr>
                      <a:picLocks noChangeAspect="1" noChangeArrowheads="1"/>
                    </pic:cNvPicPr>
                  </pic:nvPicPr>
                  <pic:blipFill>
                    <a:blip r:embed="rId8">
                      <a:biLevel thresh="25000"/>
                      <a:extLst>
                        <a:ext uri="{28A0092B-C50C-407E-A947-70E740481C1C}">
                          <a14:useLocalDpi xmlns:a14="http://schemas.microsoft.com/office/drawing/2010/main" val="0"/>
                        </a:ext>
                      </a:extLst>
                    </a:blip>
                    <a:srcRect/>
                    <a:stretch>
                      <a:fillRect/>
                    </a:stretch>
                  </pic:blipFill>
                  <pic:spPr bwMode="auto">
                    <a:xfrm>
                      <a:off x="0" y="0"/>
                      <a:ext cx="4680585" cy="608801"/>
                    </a:xfrm>
                    <a:prstGeom prst="rect">
                      <a:avLst/>
                    </a:prstGeom>
                    <a:noFill/>
                    <a:ln>
                      <a:noFill/>
                    </a:ln>
                  </pic:spPr>
                </pic:pic>
              </a:graphicData>
            </a:graphic>
          </wp:inline>
        </w:drawing>
      </w:r>
    </w:p>
    <w:p w14:paraId="76986AB8" w14:textId="4AD2A276" w:rsidR="00366CC8" w:rsidRPr="00A13E6D" w:rsidRDefault="00064AEE" w:rsidP="008D285B">
      <w:pPr>
        <w:spacing w:after="0" w:line="360" w:lineRule="auto"/>
        <w:rPr>
          <w:rFonts w:ascii="Times New Roman" w:eastAsia="Times New Roman" w:hAnsi="Times New Roman" w:cs="Times New Roman"/>
          <w:sz w:val="24"/>
          <w:szCs w:val="24"/>
          <w:lang w:val="en-US" w:eastAsia="hr-HR"/>
        </w:rPr>
      </w:pPr>
      <w:r w:rsidRPr="00A13E6D">
        <w:rPr>
          <w:rFonts w:ascii="Times New Roman" w:eastAsia="Times New Roman" w:hAnsi="Times New Roman" w:cs="Times New Roman"/>
          <w:b/>
          <w:sz w:val="24"/>
          <w:szCs w:val="24"/>
          <w:lang w:val="en-US" w:eastAsia="hr-HR"/>
        </w:rPr>
        <w:t xml:space="preserve">Figure </w:t>
      </w:r>
      <w:r w:rsidR="00366CC8" w:rsidRPr="00A13E6D">
        <w:rPr>
          <w:rFonts w:ascii="Times New Roman" w:eastAsia="Times New Roman" w:hAnsi="Times New Roman" w:cs="Times New Roman"/>
          <w:b/>
          <w:sz w:val="24"/>
          <w:szCs w:val="24"/>
          <w:lang w:val="en-US" w:eastAsia="hr-HR"/>
        </w:rPr>
        <w:t>1.</w:t>
      </w:r>
      <w:r w:rsidR="00366CC8" w:rsidRPr="00A13E6D">
        <w:rPr>
          <w:rFonts w:ascii="Times New Roman" w:eastAsia="Times New Roman" w:hAnsi="Times New Roman" w:cs="Times New Roman"/>
          <w:sz w:val="24"/>
          <w:szCs w:val="24"/>
          <w:lang w:val="en-US" w:eastAsia="hr-HR"/>
        </w:rPr>
        <w:t xml:space="preserve"> </w:t>
      </w:r>
      <w:r w:rsidRPr="00A13E6D">
        <w:rPr>
          <w:rFonts w:ascii="Times New Roman" w:eastAsia="Times New Roman" w:hAnsi="Times New Roman" w:cs="Times New Roman"/>
          <w:sz w:val="24"/>
          <w:szCs w:val="24"/>
          <w:lang w:val="en-US" w:eastAsia="hr-HR"/>
        </w:rPr>
        <w:t>Title of the figure</w:t>
      </w:r>
      <w:r w:rsidR="00366CC8" w:rsidRPr="00A13E6D">
        <w:rPr>
          <w:rFonts w:ascii="Times New Roman" w:eastAsia="Times New Roman" w:hAnsi="Times New Roman" w:cs="Times New Roman"/>
          <w:sz w:val="24"/>
          <w:szCs w:val="24"/>
          <w:lang w:val="en-US" w:eastAsia="hr-HR"/>
        </w:rPr>
        <w:t xml:space="preserve"> (12 pt</w:t>
      </w:r>
      <w:r w:rsidRPr="00A13E6D">
        <w:rPr>
          <w:rFonts w:ascii="Times New Roman" w:eastAsia="Times New Roman" w:hAnsi="Times New Roman" w:cs="Times New Roman"/>
          <w:sz w:val="24"/>
          <w:szCs w:val="24"/>
          <w:lang w:val="en-US" w:eastAsia="hr-HR"/>
        </w:rPr>
        <w:t>.</w:t>
      </w:r>
      <w:r w:rsidR="00366CC8" w:rsidRPr="00A13E6D">
        <w:rPr>
          <w:rFonts w:ascii="Times New Roman" w:eastAsia="Times New Roman" w:hAnsi="Times New Roman" w:cs="Times New Roman"/>
          <w:sz w:val="24"/>
          <w:szCs w:val="24"/>
          <w:lang w:val="en-US" w:eastAsia="hr-HR"/>
        </w:rPr>
        <w:t>, Left alignment)</w:t>
      </w:r>
    </w:p>
    <w:p w14:paraId="50431066" w14:textId="4B550265" w:rsidR="008D285B" w:rsidRPr="00A13E6D" w:rsidRDefault="00064AEE" w:rsidP="008D285B">
      <w:pPr>
        <w:spacing w:after="0" w:line="360" w:lineRule="auto"/>
        <w:rPr>
          <w:rFonts w:ascii="Times New Roman" w:eastAsia="Times New Roman" w:hAnsi="Times New Roman" w:cs="Times New Roman"/>
          <w:lang w:val="en-US" w:eastAsia="hr-HR"/>
        </w:rPr>
      </w:pPr>
      <w:bookmarkStart w:id="11" w:name="_Hlk64214037"/>
      <w:r w:rsidRPr="00A13E6D">
        <w:rPr>
          <w:rFonts w:ascii="Times New Roman" w:eastAsia="Times New Roman" w:hAnsi="Times New Roman" w:cs="Times New Roman"/>
          <w:lang w:val="en-US" w:eastAsia="hr-HR"/>
        </w:rPr>
        <w:t>Source</w:t>
      </w:r>
      <w:bookmarkEnd w:id="11"/>
      <w:r w:rsidR="008D285B" w:rsidRPr="00A13E6D">
        <w:rPr>
          <w:rFonts w:ascii="Times New Roman" w:eastAsia="Times New Roman" w:hAnsi="Times New Roman" w:cs="Times New Roman"/>
          <w:lang w:val="en-US" w:eastAsia="hr-HR"/>
        </w:rPr>
        <w:t>: (</w:t>
      </w:r>
      <w:r w:rsidR="00366CC8" w:rsidRPr="00A13E6D">
        <w:rPr>
          <w:rFonts w:ascii="Times New Roman" w:eastAsia="Times New Roman" w:hAnsi="Times New Roman" w:cs="Times New Roman"/>
          <w:lang w:val="en-US" w:eastAsia="hr-HR"/>
        </w:rPr>
        <w:t>11 pt</w:t>
      </w:r>
      <w:r w:rsidRPr="00A13E6D">
        <w:rPr>
          <w:rFonts w:ascii="Times New Roman" w:eastAsia="Times New Roman" w:hAnsi="Times New Roman" w:cs="Times New Roman"/>
          <w:lang w:val="en-US" w:eastAsia="hr-HR"/>
        </w:rPr>
        <w:t>.</w:t>
      </w:r>
      <w:r w:rsidR="00366CC8" w:rsidRPr="00A13E6D">
        <w:rPr>
          <w:rFonts w:ascii="Times New Roman" w:eastAsia="Times New Roman" w:hAnsi="Times New Roman" w:cs="Times New Roman"/>
          <w:lang w:val="en-US" w:eastAsia="hr-HR"/>
        </w:rPr>
        <w:t xml:space="preserve">, </w:t>
      </w:r>
      <w:r w:rsidR="003A2E8F" w:rsidRPr="00A13E6D">
        <w:rPr>
          <w:rFonts w:ascii="Times New Roman" w:eastAsia="Times New Roman" w:hAnsi="Times New Roman" w:cs="Times New Roman"/>
          <w:lang w:val="en-US" w:eastAsia="hr-HR"/>
        </w:rPr>
        <w:t>Left alignment</w:t>
      </w:r>
      <w:r w:rsidR="008D285B" w:rsidRPr="00A13E6D">
        <w:rPr>
          <w:rFonts w:ascii="Times New Roman" w:eastAsia="Times New Roman" w:hAnsi="Times New Roman" w:cs="Times New Roman"/>
          <w:lang w:val="en-US" w:eastAsia="hr-HR"/>
        </w:rPr>
        <w:t>)</w:t>
      </w:r>
    </w:p>
    <w:p w14:paraId="37D90720" w14:textId="1749C9A4" w:rsidR="008D285B" w:rsidRPr="00A13E6D" w:rsidRDefault="008D285B" w:rsidP="008D285B">
      <w:pPr>
        <w:spacing w:after="0" w:line="360" w:lineRule="auto"/>
        <w:jc w:val="both"/>
        <w:rPr>
          <w:rFonts w:ascii="Times New Roman" w:eastAsia="Times New Roman" w:hAnsi="Times New Roman" w:cs="Times New Roman"/>
          <w:sz w:val="24"/>
          <w:szCs w:val="24"/>
          <w:lang w:val="en-US" w:eastAsia="hr-HR"/>
        </w:rPr>
      </w:pPr>
      <w:r w:rsidRPr="00A13E6D">
        <w:rPr>
          <w:rFonts w:ascii="Times New Roman" w:eastAsia="Times New Roman" w:hAnsi="Times New Roman" w:cs="Times New Roman"/>
          <w:sz w:val="24"/>
          <w:szCs w:val="24"/>
          <w:lang w:val="en-US" w:eastAsia="hr-HR"/>
        </w:rPr>
        <w:t>(1</w:t>
      </w:r>
      <w:r w:rsidR="00366CC8" w:rsidRPr="00A13E6D">
        <w:rPr>
          <w:rFonts w:ascii="Times New Roman" w:eastAsia="Times New Roman" w:hAnsi="Times New Roman" w:cs="Times New Roman"/>
          <w:sz w:val="24"/>
          <w:szCs w:val="24"/>
          <w:lang w:val="en-US" w:eastAsia="hr-HR"/>
        </w:rPr>
        <w:t>2</w:t>
      </w:r>
      <w:r w:rsidRPr="00A13E6D">
        <w:rPr>
          <w:rFonts w:ascii="Times New Roman" w:eastAsia="Times New Roman" w:hAnsi="Times New Roman" w:cs="Times New Roman"/>
          <w:sz w:val="24"/>
          <w:szCs w:val="24"/>
          <w:lang w:val="en-US" w:eastAsia="hr-HR"/>
        </w:rPr>
        <w:t xml:space="preserve"> pt</w:t>
      </w:r>
      <w:r w:rsidR="003A2E8F">
        <w:rPr>
          <w:rFonts w:ascii="Times New Roman" w:eastAsia="Times New Roman" w:hAnsi="Times New Roman" w:cs="Times New Roman"/>
          <w:sz w:val="24"/>
          <w:szCs w:val="24"/>
          <w:lang w:val="en-US" w:eastAsia="hr-HR"/>
        </w:rPr>
        <w:t>.</w:t>
      </w:r>
      <w:r w:rsidRPr="00A13E6D">
        <w:rPr>
          <w:rFonts w:ascii="Times New Roman" w:eastAsia="Times New Roman" w:hAnsi="Times New Roman" w:cs="Times New Roman"/>
          <w:sz w:val="24"/>
          <w:szCs w:val="24"/>
          <w:lang w:val="en-US" w:eastAsia="hr-HR"/>
        </w:rPr>
        <w:t>)</w:t>
      </w:r>
    </w:p>
    <w:p w14:paraId="1BF329F3" w14:textId="0484F10D" w:rsidR="008D285B" w:rsidRPr="00A13E6D" w:rsidRDefault="00064AEE" w:rsidP="008D285B">
      <w:pPr>
        <w:spacing w:after="0" w:line="360" w:lineRule="auto"/>
        <w:jc w:val="both"/>
        <w:rPr>
          <w:rFonts w:ascii="Times New Roman" w:eastAsia="Times New Roman" w:hAnsi="Times New Roman" w:cs="Times New Roman"/>
          <w:sz w:val="24"/>
          <w:szCs w:val="24"/>
          <w:lang w:val="en-US" w:eastAsia="hr-HR"/>
        </w:rPr>
      </w:pPr>
      <w:r w:rsidRPr="00A13E6D">
        <w:rPr>
          <w:rFonts w:ascii="Times New Roman" w:eastAsia="Times New Roman" w:hAnsi="Times New Roman" w:cs="Times New Roman"/>
          <w:b/>
          <w:sz w:val="24"/>
          <w:szCs w:val="24"/>
          <w:lang w:val="en-US" w:eastAsia="hr-HR"/>
        </w:rPr>
        <w:t xml:space="preserve">Tables </w:t>
      </w:r>
      <w:r w:rsidR="008D285B" w:rsidRPr="00A13E6D">
        <w:rPr>
          <w:rFonts w:ascii="Times New Roman" w:eastAsia="Times New Roman" w:hAnsi="Times New Roman" w:cs="Times New Roman"/>
          <w:b/>
          <w:sz w:val="24"/>
          <w:szCs w:val="24"/>
          <w:lang w:val="en-US" w:eastAsia="hr-HR"/>
        </w:rPr>
        <w:t>1.</w:t>
      </w:r>
      <w:r w:rsidR="008D285B" w:rsidRPr="00A13E6D">
        <w:rPr>
          <w:rFonts w:ascii="Times New Roman" w:eastAsia="Times New Roman" w:hAnsi="Times New Roman" w:cs="Times New Roman"/>
          <w:sz w:val="24"/>
          <w:szCs w:val="24"/>
          <w:lang w:val="en-US" w:eastAsia="hr-HR"/>
        </w:rPr>
        <w:t xml:space="preserve"> </w:t>
      </w:r>
      <w:r w:rsidRPr="00A13E6D">
        <w:rPr>
          <w:rFonts w:ascii="Times New Roman" w:eastAsia="Times New Roman" w:hAnsi="Times New Roman" w:cs="Times New Roman"/>
          <w:sz w:val="24"/>
          <w:szCs w:val="24"/>
          <w:lang w:val="en-US" w:eastAsia="hr-HR"/>
        </w:rPr>
        <w:t xml:space="preserve">Title of the tables </w:t>
      </w:r>
      <w:r w:rsidR="008D285B" w:rsidRPr="00A13E6D">
        <w:rPr>
          <w:rFonts w:ascii="Times New Roman" w:eastAsia="Times New Roman" w:hAnsi="Times New Roman" w:cs="Times New Roman"/>
          <w:sz w:val="24"/>
          <w:szCs w:val="24"/>
          <w:lang w:val="en-US" w:eastAsia="hr-HR"/>
        </w:rPr>
        <w:t>(1</w:t>
      </w:r>
      <w:r w:rsidR="005146DB" w:rsidRPr="00A13E6D">
        <w:rPr>
          <w:rFonts w:ascii="Times New Roman" w:eastAsia="Times New Roman" w:hAnsi="Times New Roman" w:cs="Times New Roman"/>
          <w:sz w:val="24"/>
          <w:szCs w:val="24"/>
          <w:lang w:val="en-US" w:eastAsia="hr-HR"/>
        </w:rPr>
        <w:t>2</w:t>
      </w:r>
      <w:r w:rsidR="008D285B" w:rsidRPr="00A13E6D">
        <w:rPr>
          <w:rFonts w:ascii="Times New Roman" w:eastAsia="Times New Roman" w:hAnsi="Times New Roman" w:cs="Times New Roman"/>
          <w:sz w:val="24"/>
          <w:szCs w:val="24"/>
          <w:lang w:val="en-US" w:eastAsia="hr-HR"/>
        </w:rPr>
        <w:t xml:space="preserve"> pt</w:t>
      </w:r>
      <w:r w:rsidRPr="00A13E6D">
        <w:rPr>
          <w:rFonts w:ascii="Times New Roman" w:eastAsia="Times New Roman" w:hAnsi="Times New Roman" w:cs="Times New Roman"/>
          <w:sz w:val="24"/>
          <w:szCs w:val="24"/>
          <w:lang w:val="en-US" w:eastAsia="hr-HR"/>
        </w:rPr>
        <w:t>.</w:t>
      </w:r>
      <w:r w:rsidR="008D285B" w:rsidRPr="00A13E6D">
        <w:rPr>
          <w:rFonts w:ascii="Times New Roman" w:eastAsia="Times New Roman" w:hAnsi="Times New Roman" w:cs="Times New Roman"/>
          <w:sz w:val="24"/>
          <w:szCs w:val="24"/>
          <w:lang w:val="en-US" w:eastAsia="hr-HR"/>
        </w:rPr>
        <w:t xml:space="preserve">, </w:t>
      </w:r>
      <w:r w:rsidR="005146DB" w:rsidRPr="00A13E6D">
        <w:rPr>
          <w:rFonts w:ascii="Times New Roman" w:eastAsia="Times New Roman" w:hAnsi="Times New Roman" w:cs="Times New Roman"/>
          <w:sz w:val="24"/>
          <w:szCs w:val="24"/>
          <w:lang w:val="en-US" w:eastAsia="hr-HR"/>
        </w:rPr>
        <w:t>L</w:t>
      </w:r>
      <w:r w:rsidR="008D285B" w:rsidRPr="00A13E6D">
        <w:rPr>
          <w:rFonts w:ascii="Times New Roman" w:eastAsia="Times New Roman" w:hAnsi="Times New Roman" w:cs="Times New Roman"/>
          <w:sz w:val="24"/>
          <w:szCs w:val="24"/>
          <w:lang w:val="en-US" w:eastAsia="hr-HR"/>
        </w:rPr>
        <w:t>eft alignment)</w:t>
      </w:r>
    </w:p>
    <w:tbl>
      <w:tblPr>
        <w:tblW w:w="6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84"/>
        <w:gridCol w:w="2284"/>
        <w:gridCol w:w="2284"/>
      </w:tblGrid>
      <w:tr w:rsidR="008D285B" w:rsidRPr="00A13E6D" w14:paraId="7C158FBF" w14:textId="77777777" w:rsidTr="00ED6795">
        <w:trPr>
          <w:trHeight w:hRule="exact" w:val="393"/>
          <w:jc w:val="center"/>
        </w:trPr>
        <w:tc>
          <w:tcPr>
            <w:tcW w:w="2284" w:type="dxa"/>
            <w:shd w:val="clear" w:color="auto" w:fill="auto"/>
          </w:tcPr>
          <w:p w14:paraId="5A9D0227" w14:textId="77777777" w:rsidR="008D285B" w:rsidRPr="00A13E6D" w:rsidRDefault="008D285B" w:rsidP="008D285B">
            <w:pPr>
              <w:spacing w:after="0" w:line="360" w:lineRule="auto"/>
              <w:jc w:val="both"/>
              <w:rPr>
                <w:rFonts w:ascii="Times New Roman" w:eastAsia="Times New Roman" w:hAnsi="Times New Roman" w:cs="Times New Roman"/>
                <w:sz w:val="24"/>
                <w:szCs w:val="24"/>
                <w:lang w:val="en-US" w:eastAsia="hr-HR"/>
              </w:rPr>
            </w:pPr>
          </w:p>
        </w:tc>
        <w:tc>
          <w:tcPr>
            <w:tcW w:w="2284" w:type="dxa"/>
            <w:shd w:val="clear" w:color="auto" w:fill="auto"/>
          </w:tcPr>
          <w:p w14:paraId="546878D2" w14:textId="77777777" w:rsidR="008D285B" w:rsidRPr="00A13E6D" w:rsidRDefault="008D285B" w:rsidP="008D285B">
            <w:pPr>
              <w:spacing w:after="0" w:line="360" w:lineRule="auto"/>
              <w:jc w:val="both"/>
              <w:rPr>
                <w:rFonts w:ascii="Times New Roman" w:eastAsia="Times New Roman" w:hAnsi="Times New Roman" w:cs="Times New Roman"/>
                <w:sz w:val="24"/>
                <w:szCs w:val="24"/>
                <w:lang w:val="en-US" w:eastAsia="hr-HR"/>
              </w:rPr>
            </w:pPr>
          </w:p>
        </w:tc>
        <w:tc>
          <w:tcPr>
            <w:tcW w:w="2284" w:type="dxa"/>
            <w:shd w:val="clear" w:color="auto" w:fill="auto"/>
          </w:tcPr>
          <w:p w14:paraId="46EFE449" w14:textId="77777777" w:rsidR="008D285B" w:rsidRPr="00A13E6D" w:rsidRDefault="008D285B" w:rsidP="008D285B">
            <w:pPr>
              <w:spacing w:after="0" w:line="360" w:lineRule="auto"/>
              <w:jc w:val="both"/>
              <w:rPr>
                <w:rFonts w:ascii="Times New Roman" w:eastAsia="Times New Roman" w:hAnsi="Times New Roman" w:cs="Times New Roman"/>
                <w:sz w:val="24"/>
                <w:szCs w:val="24"/>
                <w:lang w:val="en-US" w:eastAsia="hr-HR"/>
              </w:rPr>
            </w:pPr>
          </w:p>
        </w:tc>
      </w:tr>
      <w:tr w:rsidR="008D285B" w:rsidRPr="00A13E6D" w14:paraId="1BF3F8BF" w14:textId="77777777" w:rsidTr="00ED6795">
        <w:trPr>
          <w:trHeight w:hRule="exact" w:val="393"/>
          <w:jc w:val="center"/>
        </w:trPr>
        <w:tc>
          <w:tcPr>
            <w:tcW w:w="2284" w:type="dxa"/>
            <w:shd w:val="clear" w:color="auto" w:fill="auto"/>
          </w:tcPr>
          <w:p w14:paraId="62387A4F" w14:textId="77777777" w:rsidR="008D285B" w:rsidRPr="00A13E6D" w:rsidRDefault="008D285B" w:rsidP="008D285B">
            <w:pPr>
              <w:spacing w:after="0" w:line="360" w:lineRule="auto"/>
              <w:jc w:val="both"/>
              <w:rPr>
                <w:rFonts w:ascii="Times New Roman" w:eastAsia="Times New Roman" w:hAnsi="Times New Roman" w:cs="Times New Roman"/>
                <w:sz w:val="24"/>
                <w:szCs w:val="24"/>
                <w:lang w:val="en-US" w:eastAsia="hr-HR"/>
              </w:rPr>
            </w:pPr>
          </w:p>
        </w:tc>
        <w:tc>
          <w:tcPr>
            <w:tcW w:w="2284" w:type="dxa"/>
            <w:shd w:val="clear" w:color="auto" w:fill="auto"/>
          </w:tcPr>
          <w:p w14:paraId="2BB92681" w14:textId="77777777" w:rsidR="008D285B" w:rsidRPr="00A13E6D" w:rsidRDefault="008D285B" w:rsidP="008D285B">
            <w:pPr>
              <w:spacing w:after="0" w:line="360" w:lineRule="auto"/>
              <w:jc w:val="both"/>
              <w:rPr>
                <w:rFonts w:ascii="Times New Roman" w:eastAsia="Times New Roman" w:hAnsi="Times New Roman" w:cs="Times New Roman"/>
                <w:sz w:val="24"/>
                <w:szCs w:val="24"/>
                <w:lang w:val="en-US" w:eastAsia="hr-HR"/>
              </w:rPr>
            </w:pPr>
          </w:p>
        </w:tc>
        <w:tc>
          <w:tcPr>
            <w:tcW w:w="2284" w:type="dxa"/>
            <w:shd w:val="clear" w:color="auto" w:fill="auto"/>
          </w:tcPr>
          <w:p w14:paraId="7906FBBA" w14:textId="77777777" w:rsidR="008D285B" w:rsidRPr="00A13E6D" w:rsidRDefault="008D285B" w:rsidP="008D285B">
            <w:pPr>
              <w:spacing w:after="0" w:line="360" w:lineRule="auto"/>
              <w:jc w:val="both"/>
              <w:rPr>
                <w:rFonts w:ascii="Times New Roman" w:eastAsia="Times New Roman" w:hAnsi="Times New Roman" w:cs="Times New Roman"/>
                <w:sz w:val="24"/>
                <w:szCs w:val="24"/>
                <w:lang w:val="en-US" w:eastAsia="hr-HR"/>
              </w:rPr>
            </w:pPr>
          </w:p>
        </w:tc>
      </w:tr>
      <w:tr w:rsidR="008D285B" w:rsidRPr="00A13E6D" w14:paraId="56DB0210" w14:textId="77777777" w:rsidTr="00ED6795">
        <w:trPr>
          <w:trHeight w:hRule="exact" w:val="393"/>
          <w:jc w:val="center"/>
        </w:trPr>
        <w:tc>
          <w:tcPr>
            <w:tcW w:w="2284" w:type="dxa"/>
            <w:shd w:val="clear" w:color="auto" w:fill="auto"/>
          </w:tcPr>
          <w:p w14:paraId="799A79B2" w14:textId="77777777" w:rsidR="008D285B" w:rsidRPr="00A13E6D" w:rsidRDefault="008D285B" w:rsidP="008D285B">
            <w:pPr>
              <w:spacing w:after="0" w:line="360" w:lineRule="auto"/>
              <w:jc w:val="both"/>
              <w:rPr>
                <w:rFonts w:ascii="Times New Roman" w:eastAsia="Times New Roman" w:hAnsi="Times New Roman" w:cs="Times New Roman"/>
                <w:sz w:val="24"/>
                <w:szCs w:val="24"/>
                <w:lang w:val="en-US" w:eastAsia="hr-HR"/>
              </w:rPr>
            </w:pPr>
          </w:p>
        </w:tc>
        <w:tc>
          <w:tcPr>
            <w:tcW w:w="2284" w:type="dxa"/>
            <w:shd w:val="clear" w:color="auto" w:fill="auto"/>
          </w:tcPr>
          <w:p w14:paraId="363B985A" w14:textId="77777777" w:rsidR="008D285B" w:rsidRPr="00A13E6D" w:rsidRDefault="008D285B" w:rsidP="008D285B">
            <w:pPr>
              <w:spacing w:after="0" w:line="360" w:lineRule="auto"/>
              <w:jc w:val="both"/>
              <w:rPr>
                <w:rFonts w:ascii="Times New Roman" w:eastAsia="Times New Roman" w:hAnsi="Times New Roman" w:cs="Times New Roman"/>
                <w:sz w:val="24"/>
                <w:szCs w:val="24"/>
                <w:lang w:val="en-US" w:eastAsia="hr-HR"/>
              </w:rPr>
            </w:pPr>
          </w:p>
        </w:tc>
        <w:tc>
          <w:tcPr>
            <w:tcW w:w="2284" w:type="dxa"/>
            <w:shd w:val="clear" w:color="auto" w:fill="auto"/>
          </w:tcPr>
          <w:p w14:paraId="275083BF" w14:textId="77777777" w:rsidR="008D285B" w:rsidRPr="00A13E6D" w:rsidRDefault="008D285B" w:rsidP="008D285B">
            <w:pPr>
              <w:spacing w:after="0" w:line="360" w:lineRule="auto"/>
              <w:jc w:val="both"/>
              <w:rPr>
                <w:rFonts w:ascii="Times New Roman" w:eastAsia="Times New Roman" w:hAnsi="Times New Roman" w:cs="Times New Roman"/>
                <w:sz w:val="24"/>
                <w:szCs w:val="24"/>
                <w:lang w:val="en-US" w:eastAsia="hr-HR"/>
              </w:rPr>
            </w:pPr>
          </w:p>
        </w:tc>
      </w:tr>
    </w:tbl>
    <w:p w14:paraId="2AEB0B30" w14:textId="3DF290D8" w:rsidR="008D285B" w:rsidRPr="00A13E6D" w:rsidRDefault="00064AEE" w:rsidP="008D285B">
      <w:pPr>
        <w:spacing w:after="0" w:line="360" w:lineRule="auto"/>
        <w:rPr>
          <w:rFonts w:ascii="Times New Roman" w:eastAsia="Times New Roman" w:hAnsi="Times New Roman" w:cs="Times New Roman"/>
          <w:lang w:val="en-US" w:eastAsia="hr-HR"/>
        </w:rPr>
      </w:pPr>
      <w:r w:rsidRPr="00A13E6D">
        <w:rPr>
          <w:rFonts w:ascii="Times New Roman" w:eastAsia="Times New Roman" w:hAnsi="Times New Roman" w:cs="Times New Roman"/>
          <w:lang w:val="en-US" w:eastAsia="hr-HR"/>
        </w:rPr>
        <w:t>Source</w:t>
      </w:r>
      <w:r w:rsidR="008D285B" w:rsidRPr="00A13E6D">
        <w:rPr>
          <w:rFonts w:ascii="Times New Roman" w:eastAsia="Times New Roman" w:hAnsi="Times New Roman" w:cs="Times New Roman"/>
          <w:lang w:val="en-US" w:eastAsia="hr-HR"/>
        </w:rPr>
        <w:t>: (</w:t>
      </w:r>
      <w:r w:rsidR="005146DB" w:rsidRPr="00A13E6D">
        <w:rPr>
          <w:rFonts w:ascii="Times New Roman" w:eastAsia="Times New Roman" w:hAnsi="Times New Roman" w:cs="Times New Roman"/>
          <w:lang w:val="en-US" w:eastAsia="hr-HR"/>
        </w:rPr>
        <w:t>11 pt</w:t>
      </w:r>
      <w:r w:rsidR="003A2E8F">
        <w:rPr>
          <w:rFonts w:ascii="Times New Roman" w:eastAsia="Times New Roman" w:hAnsi="Times New Roman" w:cs="Times New Roman"/>
          <w:lang w:val="en-US" w:eastAsia="hr-HR"/>
        </w:rPr>
        <w:t>.</w:t>
      </w:r>
      <w:r w:rsidR="005146DB" w:rsidRPr="00A13E6D">
        <w:rPr>
          <w:rFonts w:ascii="Times New Roman" w:eastAsia="Times New Roman" w:hAnsi="Times New Roman" w:cs="Times New Roman"/>
          <w:lang w:val="en-US" w:eastAsia="hr-HR"/>
        </w:rPr>
        <w:t>, L</w:t>
      </w:r>
      <w:r w:rsidR="008D285B" w:rsidRPr="00A13E6D">
        <w:rPr>
          <w:rFonts w:ascii="Times New Roman" w:eastAsia="Times New Roman" w:hAnsi="Times New Roman" w:cs="Times New Roman"/>
          <w:lang w:val="en-US" w:eastAsia="hr-HR"/>
        </w:rPr>
        <w:t>eft alignment)</w:t>
      </w:r>
    </w:p>
    <w:p w14:paraId="1618EF15" w14:textId="10E1B53D" w:rsidR="008D285B" w:rsidRPr="00A13E6D" w:rsidRDefault="008D285B" w:rsidP="008D285B">
      <w:pPr>
        <w:spacing w:after="0" w:line="360" w:lineRule="auto"/>
        <w:jc w:val="both"/>
        <w:rPr>
          <w:rFonts w:ascii="Times New Roman" w:eastAsia="Times New Roman" w:hAnsi="Times New Roman" w:cs="Times New Roman"/>
          <w:sz w:val="24"/>
          <w:szCs w:val="24"/>
          <w:lang w:val="en-US" w:eastAsia="hr-HR"/>
        </w:rPr>
      </w:pPr>
      <w:r w:rsidRPr="00A13E6D">
        <w:rPr>
          <w:rFonts w:ascii="Times New Roman" w:eastAsia="Times New Roman" w:hAnsi="Times New Roman" w:cs="Times New Roman"/>
          <w:sz w:val="24"/>
          <w:szCs w:val="24"/>
          <w:lang w:val="en-US" w:eastAsia="hr-HR"/>
        </w:rPr>
        <w:t>(1</w:t>
      </w:r>
      <w:r w:rsidR="005146DB" w:rsidRPr="00A13E6D">
        <w:rPr>
          <w:rFonts w:ascii="Times New Roman" w:eastAsia="Times New Roman" w:hAnsi="Times New Roman" w:cs="Times New Roman"/>
          <w:sz w:val="24"/>
          <w:szCs w:val="24"/>
          <w:lang w:val="en-US" w:eastAsia="hr-HR"/>
        </w:rPr>
        <w:t>2</w:t>
      </w:r>
      <w:r w:rsidRPr="00A13E6D">
        <w:rPr>
          <w:rFonts w:ascii="Times New Roman" w:eastAsia="Times New Roman" w:hAnsi="Times New Roman" w:cs="Times New Roman"/>
          <w:sz w:val="24"/>
          <w:szCs w:val="24"/>
          <w:lang w:val="en-US" w:eastAsia="hr-HR"/>
        </w:rPr>
        <w:t xml:space="preserve"> pt</w:t>
      </w:r>
      <w:r w:rsidR="003A2E8F">
        <w:rPr>
          <w:rFonts w:ascii="Times New Roman" w:eastAsia="Times New Roman" w:hAnsi="Times New Roman" w:cs="Times New Roman"/>
          <w:sz w:val="24"/>
          <w:szCs w:val="24"/>
          <w:lang w:val="en-US" w:eastAsia="hr-HR"/>
        </w:rPr>
        <w:t>.</w:t>
      </w:r>
      <w:r w:rsidRPr="00A13E6D">
        <w:rPr>
          <w:rFonts w:ascii="Times New Roman" w:eastAsia="Times New Roman" w:hAnsi="Times New Roman" w:cs="Times New Roman"/>
          <w:sz w:val="24"/>
          <w:szCs w:val="24"/>
          <w:lang w:val="en-US" w:eastAsia="hr-HR"/>
        </w:rPr>
        <w:t>)</w:t>
      </w:r>
    </w:p>
    <w:p w14:paraId="7F7913B0" w14:textId="77777777" w:rsidR="00064AEE" w:rsidRPr="00A13E6D" w:rsidRDefault="00064AEE" w:rsidP="00E636B6">
      <w:pPr>
        <w:autoSpaceDE w:val="0"/>
        <w:autoSpaceDN w:val="0"/>
        <w:adjustRightInd w:val="0"/>
        <w:spacing w:after="0" w:line="360" w:lineRule="auto"/>
        <w:ind w:firstLine="680"/>
        <w:jc w:val="both"/>
        <w:rPr>
          <w:rFonts w:ascii="Times New Roman" w:eastAsia="Calibri" w:hAnsi="Times New Roman" w:cs="Times New Roman"/>
          <w:color w:val="000000"/>
          <w:sz w:val="24"/>
          <w:szCs w:val="24"/>
          <w:lang w:val="en-US"/>
        </w:rPr>
      </w:pPr>
      <w:r w:rsidRPr="00A13E6D">
        <w:rPr>
          <w:rFonts w:ascii="Times New Roman" w:eastAsia="Calibri" w:hAnsi="Times New Roman" w:cs="Times New Roman"/>
          <w:color w:val="000000"/>
          <w:sz w:val="24"/>
          <w:szCs w:val="24"/>
          <w:lang w:val="en-US"/>
        </w:rPr>
        <w:t>If the table exceeds one page, transfer the column name to the next. Do not divide rows from the table into two pages.</w:t>
      </w:r>
    </w:p>
    <w:p w14:paraId="5C34E34F" w14:textId="2625F2CB" w:rsidR="00E636B6" w:rsidRPr="00A13E6D" w:rsidRDefault="00ED6795" w:rsidP="00E636B6">
      <w:pPr>
        <w:autoSpaceDE w:val="0"/>
        <w:autoSpaceDN w:val="0"/>
        <w:adjustRightInd w:val="0"/>
        <w:spacing w:after="0" w:line="360" w:lineRule="auto"/>
        <w:ind w:firstLine="680"/>
        <w:jc w:val="both"/>
        <w:rPr>
          <w:rFonts w:ascii="Times New Roman" w:eastAsia="Calibri" w:hAnsi="Times New Roman" w:cs="Times New Roman"/>
          <w:color w:val="000000"/>
          <w:sz w:val="24"/>
          <w:szCs w:val="24"/>
          <w:lang w:val="en-US"/>
        </w:rPr>
      </w:pPr>
      <w:r w:rsidRPr="00A13E6D">
        <w:rPr>
          <w:rFonts w:ascii="Times New Roman" w:eastAsia="Calibri" w:hAnsi="Times New Roman" w:cs="Times New Roman"/>
          <w:color w:val="000000"/>
          <w:sz w:val="24"/>
          <w:szCs w:val="24"/>
          <w:lang w:val="en-US"/>
        </w:rPr>
        <w:t xml:space="preserve">The authors should use Word Equation to include formulas. </w:t>
      </w:r>
      <w:r w:rsidR="00064AEE" w:rsidRPr="00A13E6D">
        <w:rPr>
          <w:rFonts w:ascii="Times New Roman" w:eastAsia="Calibri" w:hAnsi="Times New Roman" w:cs="Times New Roman"/>
          <w:color w:val="000000"/>
          <w:sz w:val="24"/>
          <w:szCs w:val="24"/>
          <w:lang w:val="en-US"/>
        </w:rPr>
        <w:t>The formulas are centered and numbered on the right with Arabic numerals, in small brackets</w:t>
      </w:r>
      <w:r w:rsidR="00E636B6" w:rsidRPr="00A13E6D">
        <w:rPr>
          <w:rFonts w:ascii="Times New Roman" w:eastAsia="Calibri" w:hAnsi="Times New Roman" w:cs="Times New Roman"/>
          <w:color w:val="000000"/>
          <w:sz w:val="24"/>
          <w:szCs w:val="24"/>
          <w:lang w:val="en-US"/>
        </w:rPr>
        <w:t>.</w:t>
      </w:r>
    </w:p>
    <w:p w14:paraId="74012D61" w14:textId="48B2DD54" w:rsidR="00E636B6" w:rsidRPr="00A13E6D" w:rsidRDefault="00E636B6" w:rsidP="00E636B6">
      <w:pPr>
        <w:autoSpaceDE w:val="0"/>
        <w:autoSpaceDN w:val="0"/>
        <w:adjustRightInd w:val="0"/>
        <w:spacing w:after="0" w:line="360" w:lineRule="auto"/>
        <w:jc w:val="both"/>
        <w:rPr>
          <w:rFonts w:ascii="Times New Roman" w:eastAsia="Calibri" w:hAnsi="Times New Roman" w:cs="Times New Roman"/>
          <w:color w:val="000000"/>
          <w:sz w:val="24"/>
          <w:szCs w:val="24"/>
          <w:lang w:val="en-US"/>
        </w:rPr>
      </w:pPr>
      <w:r w:rsidRPr="00A13E6D">
        <w:rPr>
          <w:rFonts w:ascii="Times New Roman" w:eastAsia="Calibri" w:hAnsi="Times New Roman" w:cs="Times New Roman"/>
          <w:color w:val="000000"/>
          <w:sz w:val="24"/>
          <w:szCs w:val="24"/>
          <w:lang w:val="en-US"/>
        </w:rPr>
        <w:t>(12 pt</w:t>
      </w:r>
      <w:r w:rsidR="003A2E8F">
        <w:rPr>
          <w:rFonts w:ascii="Times New Roman" w:eastAsia="Calibri" w:hAnsi="Times New Roman" w:cs="Times New Roman"/>
          <w:color w:val="000000"/>
          <w:sz w:val="24"/>
          <w:szCs w:val="24"/>
          <w:lang w:val="en-US"/>
        </w:rPr>
        <w:t>.</w:t>
      </w:r>
      <w:r w:rsidRPr="00A13E6D">
        <w:rPr>
          <w:rFonts w:ascii="Times New Roman" w:eastAsia="Calibri" w:hAnsi="Times New Roman" w:cs="Times New Roman"/>
          <w:color w:val="000000"/>
          <w:sz w:val="24"/>
          <w:szCs w:val="24"/>
          <w:lang w:val="en-US"/>
        </w:rPr>
        <w:t>)</w:t>
      </w:r>
    </w:p>
    <w:p w14:paraId="6C36E0B7" w14:textId="5561CC7A" w:rsidR="00E636B6" w:rsidRPr="00A13E6D" w:rsidRDefault="00ED6795" w:rsidP="00E636B6">
      <w:pPr>
        <w:tabs>
          <w:tab w:val="left" w:pos="5400"/>
          <w:tab w:val="left" w:pos="8640"/>
        </w:tabs>
        <w:spacing w:line="240" w:lineRule="auto"/>
        <w:jc w:val="right"/>
        <w:rPr>
          <w:rFonts w:ascii="Times New Roman" w:eastAsia="Times New Roman" w:hAnsi="Times New Roman" w:cs="Times New Roman"/>
          <w:i/>
          <w:iCs/>
          <w:color w:val="373545"/>
          <w:sz w:val="24"/>
          <w:szCs w:val="18"/>
          <w:lang w:val="en-US"/>
        </w:rPr>
      </w:pPr>
      <m:oMath>
        <m:r>
          <m:rPr>
            <m:sty m:val="p"/>
          </m:rPr>
          <w:rPr>
            <w:rFonts w:ascii="Cambria Math" w:eastAsia="Times New Roman" w:hAnsi="Cambria Math" w:cs="Times New Roman"/>
            <w:sz w:val="24"/>
            <w:szCs w:val="24"/>
            <w:lang w:val="en-US"/>
          </w:rPr>
          <m:t>Resources</m:t>
        </m:r>
        <m:r>
          <w:rPr>
            <w:rFonts w:ascii="Cambria Math" w:eastAsia="Times New Roman" w:hAnsi="Cambria Math" w:cs="Times New Roman"/>
            <w:sz w:val="24"/>
            <w:szCs w:val="24"/>
            <w:lang w:val="en-US"/>
          </w:rPr>
          <m:t xml:space="preserve">= </m:t>
        </m:r>
        <m:f>
          <m:fPr>
            <m:ctrlPr>
              <w:rPr>
                <w:rFonts w:ascii="Cambria Math" w:eastAsia="Times New Roman" w:hAnsi="Cambria Math" w:cs="Times New Roman"/>
                <w:i/>
                <w:sz w:val="24"/>
                <w:szCs w:val="24"/>
                <w:lang w:val="en-US"/>
              </w:rPr>
            </m:ctrlPr>
          </m:fPr>
          <m:num>
            <m:nary>
              <m:naryPr>
                <m:chr m:val="∑"/>
                <m:limLoc m:val="undOvr"/>
                <m:ctrlPr>
                  <w:rPr>
                    <w:rFonts w:ascii="Cambria Math" w:eastAsia="Times New Roman" w:hAnsi="Cambria Math" w:cs="Times New Roman"/>
                    <w:i/>
                    <w:sz w:val="24"/>
                    <w:szCs w:val="24"/>
                    <w:lang w:val="en-US"/>
                  </w:rPr>
                </m:ctrlPr>
              </m:naryPr>
              <m:sub>
                <m:r>
                  <w:rPr>
                    <w:rFonts w:ascii="Cambria Math" w:eastAsia="Times New Roman" w:hAnsi="Cambria Math" w:cs="Times New Roman"/>
                    <w:sz w:val="24"/>
                    <w:szCs w:val="24"/>
                    <w:lang w:val="en-US"/>
                  </w:rPr>
                  <m:t>i=1</m:t>
                </m:r>
              </m:sub>
              <m:sup>
                <m:r>
                  <w:rPr>
                    <w:rFonts w:ascii="Cambria Math" w:eastAsia="Times New Roman" w:hAnsi="Cambria Math" w:cs="Times New Roman"/>
                    <w:sz w:val="24"/>
                    <w:szCs w:val="24"/>
                    <w:lang w:val="en-US"/>
                  </w:rPr>
                  <m:t>5</m:t>
                </m:r>
              </m:sup>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x</m:t>
                    </m:r>
                  </m:e>
                  <m:sub>
                    <m:r>
                      <w:rPr>
                        <w:rFonts w:ascii="Cambria Math" w:eastAsia="Times New Roman" w:hAnsi="Cambria Math" w:cs="Times New Roman"/>
                        <w:sz w:val="24"/>
                        <w:szCs w:val="24"/>
                        <w:lang w:val="en-US"/>
                      </w:rPr>
                      <m:t>i</m:t>
                    </m:r>
                  </m:sub>
                </m:sSub>
              </m:e>
            </m:nary>
          </m:num>
          <m:den>
            <m:r>
              <w:rPr>
                <w:rFonts w:ascii="Cambria Math" w:eastAsia="Times New Roman" w:hAnsi="Cambria Math" w:cs="Times New Roman"/>
                <w:sz w:val="24"/>
                <w:szCs w:val="24"/>
                <w:lang w:val="en-US"/>
              </w:rPr>
              <m:t>5</m:t>
            </m:r>
          </m:den>
        </m:f>
      </m:oMath>
      <w:r w:rsidR="00E636B6" w:rsidRPr="00A13E6D">
        <w:rPr>
          <w:rFonts w:ascii="Times New Roman" w:eastAsia="Times New Roman" w:hAnsi="Times New Roman" w:cs="Times New Roman"/>
          <w:i/>
          <w:sz w:val="24"/>
          <w:lang w:val="en-US"/>
        </w:rPr>
        <w:tab/>
      </w:r>
      <w:r w:rsidR="00E636B6" w:rsidRPr="00A13E6D">
        <w:rPr>
          <w:rFonts w:ascii="Times New Roman" w:eastAsia="Times New Roman" w:hAnsi="Times New Roman" w:cs="Times New Roman"/>
          <w:iCs/>
          <w:sz w:val="24"/>
          <w:szCs w:val="18"/>
          <w:lang w:val="en-US"/>
        </w:rPr>
        <w:t>(</w:t>
      </w:r>
      <w:r w:rsidR="00E636B6" w:rsidRPr="00A13E6D">
        <w:rPr>
          <w:rFonts w:ascii="Times New Roman" w:eastAsia="Times New Roman" w:hAnsi="Times New Roman" w:cs="Times New Roman"/>
          <w:iCs/>
          <w:sz w:val="24"/>
          <w:szCs w:val="18"/>
          <w:lang w:val="en-US"/>
        </w:rPr>
        <w:fldChar w:fldCharType="begin"/>
      </w:r>
      <w:r w:rsidR="00E636B6" w:rsidRPr="00A13E6D">
        <w:rPr>
          <w:rFonts w:ascii="Times New Roman" w:eastAsia="Times New Roman" w:hAnsi="Times New Roman" w:cs="Times New Roman"/>
          <w:iCs/>
          <w:sz w:val="24"/>
          <w:szCs w:val="18"/>
          <w:lang w:val="en-US"/>
        </w:rPr>
        <w:instrText xml:space="preserve"> SEQ ( \* ARABIC </w:instrText>
      </w:r>
      <w:r w:rsidR="00E636B6" w:rsidRPr="00A13E6D">
        <w:rPr>
          <w:rFonts w:ascii="Times New Roman" w:eastAsia="Times New Roman" w:hAnsi="Times New Roman" w:cs="Times New Roman"/>
          <w:iCs/>
          <w:sz w:val="24"/>
          <w:szCs w:val="18"/>
          <w:lang w:val="en-US"/>
        </w:rPr>
        <w:fldChar w:fldCharType="separate"/>
      </w:r>
      <w:r w:rsidR="008943A8" w:rsidRPr="00A13E6D">
        <w:rPr>
          <w:rFonts w:ascii="Times New Roman" w:eastAsia="Times New Roman" w:hAnsi="Times New Roman" w:cs="Times New Roman"/>
          <w:iCs/>
          <w:sz w:val="24"/>
          <w:szCs w:val="18"/>
          <w:lang w:val="en-US"/>
        </w:rPr>
        <w:t>1</w:t>
      </w:r>
      <w:r w:rsidR="00E636B6" w:rsidRPr="00A13E6D">
        <w:rPr>
          <w:rFonts w:ascii="Times New Roman" w:eastAsia="Times New Roman" w:hAnsi="Times New Roman" w:cs="Times New Roman"/>
          <w:iCs/>
          <w:sz w:val="24"/>
          <w:szCs w:val="18"/>
          <w:lang w:val="en-US"/>
        </w:rPr>
        <w:fldChar w:fldCharType="end"/>
      </w:r>
      <w:r w:rsidR="00E636B6" w:rsidRPr="00A13E6D">
        <w:rPr>
          <w:rFonts w:ascii="Times New Roman" w:eastAsia="Times New Roman" w:hAnsi="Times New Roman" w:cs="Times New Roman"/>
          <w:iCs/>
          <w:sz w:val="24"/>
          <w:szCs w:val="18"/>
          <w:lang w:val="en-US"/>
        </w:rPr>
        <w:t>)</w:t>
      </w:r>
    </w:p>
    <w:p w14:paraId="1057BDB3" w14:textId="039A120B" w:rsidR="008D285B" w:rsidRPr="00A13E6D" w:rsidRDefault="008D285B" w:rsidP="008D285B">
      <w:pPr>
        <w:spacing w:after="0" w:line="360" w:lineRule="auto"/>
        <w:jc w:val="both"/>
        <w:rPr>
          <w:rFonts w:ascii="Times New Roman" w:eastAsia="Times New Roman" w:hAnsi="Times New Roman" w:cs="Times New Roman"/>
          <w:sz w:val="24"/>
          <w:szCs w:val="24"/>
          <w:lang w:val="en-US" w:eastAsia="hr-HR"/>
        </w:rPr>
      </w:pPr>
      <w:r w:rsidRPr="00A13E6D">
        <w:rPr>
          <w:rFonts w:ascii="Times New Roman" w:eastAsia="Times New Roman" w:hAnsi="Times New Roman" w:cs="Times New Roman"/>
          <w:sz w:val="24"/>
          <w:szCs w:val="24"/>
          <w:lang w:val="en-US" w:eastAsia="hr-HR"/>
        </w:rPr>
        <w:t>(1</w:t>
      </w:r>
      <w:r w:rsidR="005146DB" w:rsidRPr="00A13E6D">
        <w:rPr>
          <w:rFonts w:ascii="Times New Roman" w:eastAsia="Times New Roman" w:hAnsi="Times New Roman" w:cs="Times New Roman"/>
          <w:sz w:val="24"/>
          <w:szCs w:val="24"/>
          <w:lang w:val="en-US" w:eastAsia="hr-HR"/>
        </w:rPr>
        <w:t>2</w:t>
      </w:r>
      <w:r w:rsidRPr="00A13E6D">
        <w:rPr>
          <w:rFonts w:ascii="Times New Roman" w:eastAsia="Times New Roman" w:hAnsi="Times New Roman" w:cs="Times New Roman"/>
          <w:sz w:val="24"/>
          <w:szCs w:val="24"/>
          <w:lang w:val="en-US" w:eastAsia="hr-HR"/>
        </w:rPr>
        <w:t xml:space="preserve"> pt</w:t>
      </w:r>
      <w:r w:rsidR="003A2E8F">
        <w:rPr>
          <w:rFonts w:ascii="Times New Roman" w:eastAsia="Times New Roman" w:hAnsi="Times New Roman" w:cs="Times New Roman"/>
          <w:sz w:val="24"/>
          <w:szCs w:val="24"/>
          <w:lang w:val="en-US" w:eastAsia="hr-HR"/>
        </w:rPr>
        <w:t>.</w:t>
      </w:r>
      <w:r w:rsidRPr="00A13E6D">
        <w:rPr>
          <w:rFonts w:ascii="Times New Roman" w:eastAsia="Times New Roman" w:hAnsi="Times New Roman" w:cs="Times New Roman"/>
          <w:sz w:val="24"/>
          <w:szCs w:val="24"/>
          <w:lang w:val="en-US" w:eastAsia="hr-HR"/>
        </w:rPr>
        <w:t>)</w:t>
      </w:r>
    </w:p>
    <w:p w14:paraId="11154130" w14:textId="5BE2157C" w:rsidR="008D285B" w:rsidRPr="00A13E6D" w:rsidRDefault="00ED6795" w:rsidP="008D285B">
      <w:pPr>
        <w:spacing w:after="0" w:line="360" w:lineRule="auto"/>
        <w:jc w:val="both"/>
        <w:rPr>
          <w:rFonts w:ascii="Times New Roman" w:eastAsia="Times New Roman" w:hAnsi="Times New Roman" w:cs="Times New Roman"/>
          <w:sz w:val="24"/>
          <w:szCs w:val="24"/>
          <w:lang w:val="en-US" w:eastAsia="hr-HR"/>
        </w:rPr>
      </w:pPr>
      <w:r w:rsidRPr="00A13E6D">
        <w:rPr>
          <w:rFonts w:ascii="Times New Roman" w:eastAsia="Times New Roman" w:hAnsi="Times New Roman" w:cs="Times New Roman"/>
          <w:b/>
          <w:sz w:val="24"/>
          <w:szCs w:val="24"/>
          <w:lang w:val="en-US" w:eastAsia="hr-HR"/>
        </w:rPr>
        <w:t xml:space="preserve">Conclusion </w:t>
      </w:r>
      <w:r w:rsidR="005146DB" w:rsidRPr="00A13E6D">
        <w:rPr>
          <w:rFonts w:ascii="Times New Roman" w:eastAsia="Times New Roman" w:hAnsi="Times New Roman" w:cs="Times New Roman"/>
          <w:b/>
          <w:sz w:val="24"/>
          <w:szCs w:val="24"/>
          <w:lang w:val="en-US" w:eastAsia="hr-HR"/>
        </w:rPr>
        <w:t>(12 pt</w:t>
      </w:r>
      <w:r w:rsidR="003A2E8F">
        <w:rPr>
          <w:rFonts w:ascii="Times New Roman" w:eastAsia="Times New Roman" w:hAnsi="Times New Roman" w:cs="Times New Roman"/>
          <w:b/>
          <w:sz w:val="24"/>
          <w:szCs w:val="24"/>
          <w:lang w:val="en-US" w:eastAsia="hr-HR"/>
        </w:rPr>
        <w:t>.</w:t>
      </w:r>
      <w:r w:rsidR="005146DB" w:rsidRPr="00A13E6D">
        <w:rPr>
          <w:rFonts w:ascii="Times New Roman" w:eastAsia="Times New Roman" w:hAnsi="Times New Roman" w:cs="Times New Roman"/>
          <w:b/>
          <w:sz w:val="24"/>
          <w:szCs w:val="24"/>
          <w:lang w:val="en-US" w:eastAsia="hr-HR"/>
        </w:rPr>
        <w:t>, Bold, Justified)</w:t>
      </w:r>
    </w:p>
    <w:p w14:paraId="77729B03" w14:textId="0C783E77" w:rsidR="008D285B" w:rsidRPr="00A13E6D" w:rsidRDefault="00447127" w:rsidP="00E636B6">
      <w:pPr>
        <w:spacing w:after="0" w:line="360" w:lineRule="auto"/>
        <w:ind w:firstLine="680"/>
        <w:jc w:val="both"/>
        <w:rPr>
          <w:rFonts w:ascii="Times New Roman" w:eastAsia="Times New Roman" w:hAnsi="Times New Roman" w:cs="Times New Roman"/>
          <w:sz w:val="24"/>
          <w:szCs w:val="24"/>
          <w:lang w:val="en-US" w:eastAsia="hr-HR"/>
        </w:rPr>
      </w:pPr>
      <w:r w:rsidRPr="00A13E6D">
        <w:rPr>
          <w:rFonts w:ascii="Times New Roman" w:eastAsia="Times New Roman" w:hAnsi="Times New Roman" w:cs="Times New Roman"/>
          <w:sz w:val="24"/>
          <w:szCs w:val="24"/>
          <w:lang w:val="en-US" w:eastAsia="hr-HR"/>
        </w:rPr>
        <w:t>The conclusion summarizes the primary outcomes of the study. It could set guidelines for future research. (12 pt., Normal, Justified, First line: 12 mm)</w:t>
      </w:r>
    </w:p>
    <w:p w14:paraId="7660E10B" w14:textId="0B5F156F" w:rsidR="008D285B" w:rsidRPr="00A13E6D" w:rsidRDefault="008D285B" w:rsidP="008D285B">
      <w:pPr>
        <w:spacing w:after="0" w:line="360" w:lineRule="auto"/>
        <w:jc w:val="both"/>
        <w:rPr>
          <w:rFonts w:ascii="Times New Roman" w:eastAsia="Times New Roman" w:hAnsi="Times New Roman" w:cs="Times New Roman"/>
          <w:sz w:val="24"/>
          <w:szCs w:val="24"/>
          <w:lang w:val="en-US" w:eastAsia="hr-HR"/>
        </w:rPr>
      </w:pPr>
      <w:r w:rsidRPr="00A13E6D">
        <w:rPr>
          <w:rFonts w:ascii="Times New Roman" w:eastAsia="Times New Roman" w:hAnsi="Times New Roman" w:cs="Times New Roman"/>
          <w:sz w:val="24"/>
          <w:szCs w:val="24"/>
          <w:lang w:val="en-US" w:eastAsia="hr-HR"/>
        </w:rPr>
        <w:t>(1</w:t>
      </w:r>
      <w:r w:rsidR="008E79EE" w:rsidRPr="00A13E6D">
        <w:rPr>
          <w:rFonts w:ascii="Times New Roman" w:eastAsia="Times New Roman" w:hAnsi="Times New Roman" w:cs="Times New Roman"/>
          <w:sz w:val="24"/>
          <w:szCs w:val="24"/>
          <w:lang w:val="en-US" w:eastAsia="hr-HR"/>
        </w:rPr>
        <w:t>2</w:t>
      </w:r>
      <w:r w:rsidRPr="00A13E6D">
        <w:rPr>
          <w:rFonts w:ascii="Times New Roman" w:eastAsia="Times New Roman" w:hAnsi="Times New Roman" w:cs="Times New Roman"/>
          <w:sz w:val="24"/>
          <w:szCs w:val="24"/>
          <w:lang w:val="en-US" w:eastAsia="hr-HR"/>
        </w:rPr>
        <w:t xml:space="preserve"> pt</w:t>
      </w:r>
      <w:r w:rsidR="003A2E8F">
        <w:rPr>
          <w:rFonts w:ascii="Times New Roman" w:eastAsia="Times New Roman" w:hAnsi="Times New Roman" w:cs="Times New Roman"/>
          <w:sz w:val="24"/>
          <w:szCs w:val="24"/>
          <w:lang w:val="en-US" w:eastAsia="hr-HR"/>
        </w:rPr>
        <w:t>.</w:t>
      </w:r>
      <w:r w:rsidRPr="00A13E6D">
        <w:rPr>
          <w:rFonts w:ascii="Times New Roman" w:eastAsia="Times New Roman" w:hAnsi="Times New Roman" w:cs="Times New Roman"/>
          <w:sz w:val="24"/>
          <w:szCs w:val="24"/>
          <w:lang w:val="en-US" w:eastAsia="hr-HR"/>
        </w:rPr>
        <w:t>)</w:t>
      </w:r>
    </w:p>
    <w:p w14:paraId="1DAF862C" w14:textId="646ED17A" w:rsidR="00447127" w:rsidRPr="00A13E6D" w:rsidRDefault="00447127" w:rsidP="008D285B">
      <w:pPr>
        <w:spacing w:after="0" w:line="360" w:lineRule="auto"/>
        <w:jc w:val="both"/>
        <w:rPr>
          <w:rFonts w:ascii="Times New Roman" w:eastAsia="Times New Roman" w:hAnsi="Times New Roman" w:cs="Times New Roman"/>
          <w:b/>
          <w:bCs/>
          <w:sz w:val="24"/>
          <w:szCs w:val="24"/>
          <w:lang w:val="en-US" w:eastAsia="hr-HR"/>
        </w:rPr>
      </w:pPr>
      <w:r w:rsidRPr="00A13E6D">
        <w:rPr>
          <w:rFonts w:ascii="Times New Roman" w:eastAsia="Times New Roman" w:hAnsi="Times New Roman" w:cs="Times New Roman"/>
          <w:b/>
          <w:bCs/>
          <w:sz w:val="24"/>
          <w:szCs w:val="24"/>
          <w:lang w:val="en-US" w:eastAsia="hr-HR"/>
        </w:rPr>
        <w:t>Notes</w:t>
      </w:r>
    </w:p>
    <w:p w14:paraId="0A673287" w14:textId="0BC5EAA9" w:rsidR="00447127" w:rsidRPr="00A13E6D" w:rsidRDefault="00447127" w:rsidP="008D285B">
      <w:pPr>
        <w:spacing w:after="0" w:line="360" w:lineRule="auto"/>
        <w:jc w:val="both"/>
        <w:rPr>
          <w:rFonts w:ascii="Times New Roman" w:eastAsia="Times New Roman" w:hAnsi="Times New Roman" w:cs="Times New Roman"/>
          <w:sz w:val="24"/>
          <w:szCs w:val="24"/>
          <w:lang w:val="en-US" w:eastAsia="hr-HR"/>
        </w:rPr>
      </w:pPr>
      <w:r w:rsidRPr="00A13E6D">
        <w:rPr>
          <w:rFonts w:ascii="Times New Roman" w:eastAsia="Times New Roman" w:hAnsi="Times New Roman" w:cs="Times New Roman"/>
          <w:sz w:val="24"/>
          <w:szCs w:val="24"/>
          <w:lang w:val="en-US" w:eastAsia="hr-HR"/>
        </w:rPr>
        <w:t>The notes format adopted in the journal is ‘Footnotes’.</w:t>
      </w:r>
    </w:p>
    <w:p w14:paraId="0F2BA323" w14:textId="226D1255" w:rsidR="00447127" w:rsidRPr="00A13E6D" w:rsidRDefault="00447127" w:rsidP="00447127">
      <w:pPr>
        <w:spacing w:after="0" w:line="360" w:lineRule="auto"/>
        <w:jc w:val="both"/>
        <w:rPr>
          <w:rFonts w:ascii="Times New Roman" w:eastAsia="Times New Roman" w:hAnsi="Times New Roman" w:cs="Times New Roman"/>
          <w:sz w:val="24"/>
          <w:szCs w:val="24"/>
          <w:lang w:val="en-US" w:eastAsia="hr-HR"/>
        </w:rPr>
      </w:pPr>
      <w:r w:rsidRPr="00A13E6D">
        <w:rPr>
          <w:rFonts w:ascii="Times New Roman" w:eastAsia="Times New Roman" w:hAnsi="Times New Roman" w:cs="Times New Roman"/>
          <w:sz w:val="24"/>
          <w:szCs w:val="24"/>
          <w:lang w:val="en-US" w:eastAsia="hr-HR"/>
        </w:rPr>
        <w:t>(12 pt.)</w:t>
      </w:r>
    </w:p>
    <w:p w14:paraId="4A808A52" w14:textId="3A51D3C7" w:rsidR="00447127" w:rsidRPr="00A13E6D" w:rsidRDefault="00447127" w:rsidP="00447127">
      <w:pPr>
        <w:spacing w:after="0" w:line="360" w:lineRule="auto"/>
        <w:jc w:val="both"/>
        <w:rPr>
          <w:rFonts w:ascii="Times New Roman" w:eastAsia="Times New Roman" w:hAnsi="Times New Roman" w:cs="Times New Roman"/>
          <w:sz w:val="24"/>
          <w:szCs w:val="24"/>
          <w:lang w:val="en-US" w:eastAsia="hr-HR"/>
        </w:rPr>
      </w:pPr>
      <w:r w:rsidRPr="00A13E6D">
        <w:rPr>
          <w:rFonts w:ascii="Times New Roman" w:eastAsia="Times New Roman" w:hAnsi="Times New Roman" w:cs="Times New Roman"/>
          <w:b/>
          <w:bCs/>
          <w:sz w:val="24"/>
          <w:szCs w:val="24"/>
          <w:lang w:val="en-US" w:eastAsia="hr-HR"/>
        </w:rPr>
        <w:lastRenderedPageBreak/>
        <w:t>Sponsorship</w:t>
      </w:r>
      <w:r w:rsidRPr="00A13E6D">
        <w:rPr>
          <w:rFonts w:ascii="Times New Roman" w:eastAsia="Times New Roman" w:hAnsi="Times New Roman" w:cs="Times New Roman"/>
          <w:sz w:val="24"/>
          <w:szCs w:val="24"/>
          <w:lang w:val="en-US" w:eastAsia="hr-HR"/>
        </w:rPr>
        <w:t xml:space="preserve"> </w:t>
      </w:r>
      <w:r w:rsidRPr="00A13E6D">
        <w:rPr>
          <w:rFonts w:ascii="Times New Roman" w:eastAsia="Times New Roman" w:hAnsi="Times New Roman" w:cs="Times New Roman"/>
          <w:b/>
          <w:bCs/>
          <w:sz w:val="24"/>
          <w:szCs w:val="24"/>
          <w:lang w:val="en-US" w:eastAsia="hr-HR"/>
        </w:rPr>
        <w:t>(12 pt., Bold, Justified)</w:t>
      </w:r>
    </w:p>
    <w:p w14:paraId="2D0F5141" w14:textId="2190156C" w:rsidR="00447127" w:rsidRDefault="00447127" w:rsidP="00447127">
      <w:pPr>
        <w:spacing w:after="0" w:line="360" w:lineRule="auto"/>
        <w:jc w:val="both"/>
        <w:rPr>
          <w:rFonts w:ascii="Times New Roman" w:eastAsia="Times New Roman" w:hAnsi="Times New Roman" w:cs="Times New Roman"/>
          <w:sz w:val="24"/>
          <w:szCs w:val="24"/>
          <w:lang w:val="en-US" w:eastAsia="hr-HR"/>
        </w:rPr>
      </w:pPr>
      <w:r w:rsidRPr="00A13E6D">
        <w:rPr>
          <w:rFonts w:ascii="Times New Roman" w:eastAsia="Times New Roman" w:hAnsi="Times New Roman" w:cs="Times New Roman"/>
          <w:sz w:val="24"/>
          <w:szCs w:val="24"/>
          <w:lang w:val="en-US" w:eastAsia="hr-HR"/>
        </w:rPr>
        <w:t xml:space="preserve">The paper should provide the sources of funding for the scientific study. The authors should describe these funding sources' role throughout the workflow – from the staging of scientific research to achieving the final results. </w:t>
      </w:r>
    </w:p>
    <w:p w14:paraId="641F5E2F" w14:textId="71999C55" w:rsidR="00447127" w:rsidRPr="00A13E6D" w:rsidRDefault="00447127" w:rsidP="00447127">
      <w:pPr>
        <w:spacing w:after="0" w:line="360" w:lineRule="auto"/>
        <w:jc w:val="both"/>
        <w:rPr>
          <w:rFonts w:ascii="Times New Roman" w:eastAsia="Times New Roman" w:hAnsi="Times New Roman" w:cs="Times New Roman"/>
          <w:sz w:val="24"/>
          <w:szCs w:val="24"/>
          <w:lang w:val="en-US" w:eastAsia="hr-HR"/>
        </w:rPr>
      </w:pPr>
      <w:r w:rsidRPr="00A13E6D">
        <w:rPr>
          <w:rFonts w:ascii="Times New Roman" w:eastAsia="Times New Roman" w:hAnsi="Times New Roman" w:cs="Times New Roman"/>
          <w:sz w:val="24"/>
          <w:szCs w:val="24"/>
          <w:lang w:val="en-US" w:eastAsia="hr-HR"/>
        </w:rPr>
        <w:t>(12 pt.)</w:t>
      </w:r>
    </w:p>
    <w:p w14:paraId="06F9BDAD" w14:textId="7036463E" w:rsidR="00447127" w:rsidRPr="00A13E6D" w:rsidRDefault="00447127" w:rsidP="00447127">
      <w:pPr>
        <w:spacing w:after="0" w:line="360" w:lineRule="auto"/>
        <w:jc w:val="both"/>
        <w:rPr>
          <w:rFonts w:ascii="Times New Roman" w:eastAsia="Times New Roman" w:hAnsi="Times New Roman" w:cs="Times New Roman"/>
          <w:b/>
          <w:bCs/>
          <w:sz w:val="24"/>
          <w:szCs w:val="24"/>
          <w:lang w:val="en-US" w:eastAsia="hr-HR"/>
        </w:rPr>
      </w:pPr>
      <w:r w:rsidRPr="00A13E6D">
        <w:rPr>
          <w:rFonts w:ascii="Times New Roman" w:eastAsia="Times New Roman" w:hAnsi="Times New Roman" w:cs="Times New Roman"/>
          <w:b/>
          <w:bCs/>
          <w:sz w:val="24"/>
          <w:szCs w:val="24"/>
          <w:lang w:val="en-US" w:eastAsia="hr-HR"/>
        </w:rPr>
        <w:t xml:space="preserve">Acknowledgements </w:t>
      </w:r>
      <w:r w:rsidRPr="00A13E6D">
        <w:rPr>
          <w:rFonts w:ascii="Times New Roman" w:eastAsia="Times New Roman" w:hAnsi="Times New Roman" w:cs="Times New Roman"/>
          <w:b/>
          <w:sz w:val="24"/>
          <w:szCs w:val="24"/>
          <w:lang w:val="en-US" w:eastAsia="hr-HR"/>
        </w:rPr>
        <w:t>(12 pt., Bold, Justified)</w:t>
      </w:r>
    </w:p>
    <w:p w14:paraId="46361924" w14:textId="12E632A9" w:rsidR="00447127" w:rsidRPr="003E217B" w:rsidRDefault="00447127" w:rsidP="00447127">
      <w:pPr>
        <w:spacing w:after="0" w:line="360" w:lineRule="auto"/>
        <w:jc w:val="both"/>
        <w:rPr>
          <w:rFonts w:ascii="Times New Roman" w:eastAsia="Times New Roman" w:hAnsi="Times New Roman" w:cs="Times New Roman"/>
          <w:sz w:val="24"/>
          <w:szCs w:val="24"/>
          <w:lang w:val="en-US" w:eastAsia="hr-HR"/>
        </w:rPr>
      </w:pPr>
      <w:r w:rsidRPr="00A13E6D">
        <w:rPr>
          <w:rFonts w:ascii="Times New Roman" w:eastAsia="Times New Roman" w:hAnsi="Times New Roman" w:cs="Times New Roman"/>
          <w:sz w:val="24"/>
          <w:szCs w:val="24"/>
          <w:lang w:val="en-US" w:eastAsia="hr-HR"/>
        </w:rPr>
        <w:t>Acknowledgments enable thanking all those who have helped in carrying out the research. Careful thought needs to be given concerning those whose help should be acknowledged and in what order. The general advice is to express appreciation concisely and to avoid strong emotive language.</w:t>
      </w:r>
    </w:p>
    <w:p w14:paraId="2432294E" w14:textId="1EEAC802" w:rsidR="00447127" w:rsidRPr="00A13E6D" w:rsidRDefault="00447127" w:rsidP="00447127">
      <w:pPr>
        <w:spacing w:after="0" w:line="360" w:lineRule="auto"/>
        <w:jc w:val="both"/>
        <w:rPr>
          <w:rFonts w:ascii="Times New Roman" w:eastAsia="Times New Roman" w:hAnsi="Times New Roman" w:cs="Times New Roman"/>
          <w:sz w:val="24"/>
          <w:szCs w:val="24"/>
          <w:lang w:val="en-US" w:eastAsia="hr-HR"/>
        </w:rPr>
      </w:pPr>
      <w:r w:rsidRPr="00A13E6D">
        <w:rPr>
          <w:rFonts w:ascii="Times New Roman" w:eastAsia="Times New Roman" w:hAnsi="Times New Roman" w:cs="Times New Roman"/>
          <w:sz w:val="24"/>
          <w:szCs w:val="24"/>
          <w:lang w:val="en-US" w:eastAsia="hr-HR"/>
        </w:rPr>
        <w:t>(12 pt.)</w:t>
      </w:r>
    </w:p>
    <w:p w14:paraId="7DA668F7" w14:textId="58AEBD49" w:rsidR="008D285B" w:rsidRDefault="00447127" w:rsidP="008D285B">
      <w:pPr>
        <w:spacing w:after="0" w:line="360" w:lineRule="auto"/>
        <w:jc w:val="both"/>
        <w:rPr>
          <w:rFonts w:ascii="Times New Roman" w:eastAsia="Times New Roman" w:hAnsi="Times New Roman" w:cs="Times New Roman"/>
          <w:b/>
          <w:sz w:val="24"/>
          <w:szCs w:val="24"/>
          <w:lang w:val="en-US" w:eastAsia="hr-HR"/>
        </w:rPr>
      </w:pPr>
      <w:bookmarkStart w:id="12" w:name="_Hlk64214717"/>
      <w:r w:rsidRPr="00A13E6D">
        <w:rPr>
          <w:rFonts w:ascii="Times New Roman" w:eastAsia="Times New Roman" w:hAnsi="Times New Roman" w:cs="Times New Roman"/>
          <w:b/>
          <w:sz w:val="24"/>
          <w:szCs w:val="24"/>
          <w:lang w:val="en-US" w:eastAsia="hr-HR"/>
        </w:rPr>
        <w:t xml:space="preserve">References </w:t>
      </w:r>
      <w:r w:rsidR="008D285B" w:rsidRPr="00A13E6D">
        <w:rPr>
          <w:rFonts w:ascii="Times New Roman" w:eastAsia="Times New Roman" w:hAnsi="Times New Roman" w:cs="Times New Roman"/>
          <w:b/>
          <w:sz w:val="24"/>
          <w:szCs w:val="24"/>
          <w:lang w:val="en-US" w:eastAsia="hr-HR"/>
        </w:rPr>
        <w:t>(1</w:t>
      </w:r>
      <w:r w:rsidR="004F53E9" w:rsidRPr="00A13E6D">
        <w:rPr>
          <w:rFonts w:ascii="Times New Roman" w:eastAsia="Times New Roman" w:hAnsi="Times New Roman" w:cs="Times New Roman"/>
          <w:b/>
          <w:sz w:val="24"/>
          <w:szCs w:val="24"/>
          <w:lang w:val="en-US" w:eastAsia="hr-HR"/>
        </w:rPr>
        <w:t>2</w:t>
      </w:r>
      <w:r w:rsidR="008D285B" w:rsidRPr="00A13E6D">
        <w:rPr>
          <w:rFonts w:ascii="Times New Roman" w:eastAsia="Times New Roman" w:hAnsi="Times New Roman" w:cs="Times New Roman"/>
          <w:b/>
          <w:sz w:val="24"/>
          <w:szCs w:val="24"/>
          <w:lang w:val="en-US" w:eastAsia="hr-HR"/>
        </w:rPr>
        <w:t xml:space="preserve"> pt</w:t>
      </w:r>
      <w:r w:rsidRPr="00A13E6D">
        <w:rPr>
          <w:rFonts w:ascii="Times New Roman" w:eastAsia="Times New Roman" w:hAnsi="Times New Roman" w:cs="Times New Roman"/>
          <w:b/>
          <w:sz w:val="24"/>
          <w:szCs w:val="24"/>
          <w:lang w:val="en-US" w:eastAsia="hr-HR"/>
        </w:rPr>
        <w:t>.</w:t>
      </w:r>
      <w:r w:rsidR="008D285B" w:rsidRPr="00A13E6D">
        <w:rPr>
          <w:rFonts w:ascii="Times New Roman" w:eastAsia="Times New Roman" w:hAnsi="Times New Roman" w:cs="Times New Roman"/>
          <w:b/>
          <w:sz w:val="24"/>
          <w:szCs w:val="24"/>
          <w:lang w:val="en-US" w:eastAsia="hr-HR"/>
        </w:rPr>
        <w:t xml:space="preserve">, </w:t>
      </w:r>
      <w:r w:rsidR="008E79EE" w:rsidRPr="00A13E6D">
        <w:rPr>
          <w:rFonts w:ascii="Times New Roman" w:eastAsia="Times New Roman" w:hAnsi="Times New Roman" w:cs="Times New Roman"/>
          <w:b/>
          <w:sz w:val="24"/>
          <w:szCs w:val="24"/>
          <w:lang w:val="en-US" w:eastAsia="hr-HR"/>
        </w:rPr>
        <w:t>Bold, Justified</w:t>
      </w:r>
      <w:r w:rsidR="008D285B" w:rsidRPr="00A13E6D">
        <w:rPr>
          <w:rFonts w:ascii="Times New Roman" w:eastAsia="Times New Roman" w:hAnsi="Times New Roman" w:cs="Times New Roman"/>
          <w:b/>
          <w:sz w:val="24"/>
          <w:szCs w:val="24"/>
          <w:lang w:val="en-US" w:eastAsia="hr-HR"/>
        </w:rPr>
        <w:t>)</w:t>
      </w:r>
      <w:bookmarkEnd w:id="12"/>
    </w:p>
    <w:p w14:paraId="43FBADDC" w14:textId="77777777" w:rsidR="0056765C" w:rsidRDefault="00A13E6D" w:rsidP="00A13E6D">
      <w:pPr>
        <w:spacing w:after="0" w:line="360" w:lineRule="auto"/>
        <w:jc w:val="both"/>
        <w:rPr>
          <w:rFonts w:ascii="Times New Roman" w:eastAsia="Times New Roman" w:hAnsi="Times New Roman" w:cs="Times New Roman"/>
          <w:sz w:val="24"/>
          <w:szCs w:val="24"/>
          <w:lang w:val="en-US" w:eastAsia="hr-HR"/>
        </w:rPr>
      </w:pPr>
      <w:r w:rsidRPr="00A13E6D">
        <w:rPr>
          <w:rFonts w:ascii="Times New Roman" w:eastAsia="Times New Roman" w:hAnsi="Times New Roman" w:cs="Times New Roman"/>
          <w:sz w:val="24"/>
          <w:szCs w:val="24"/>
          <w:lang w:val="en-US" w:eastAsia="hr-HR"/>
        </w:rPr>
        <w:t>The reference list is prepared with the following characteristics: 12 pt</w:t>
      </w:r>
      <w:r w:rsidR="004E1E7A">
        <w:rPr>
          <w:rFonts w:ascii="Times New Roman" w:eastAsia="Times New Roman" w:hAnsi="Times New Roman" w:cs="Times New Roman"/>
          <w:sz w:val="24"/>
          <w:szCs w:val="24"/>
          <w:lang w:val="en-US" w:eastAsia="hr-HR"/>
        </w:rPr>
        <w:t>.</w:t>
      </w:r>
      <w:r w:rsidRPr="00A13E6D">
        <w:rPr>
          <w:rFonts w:ascii="Times New Roman" w:eastAsia="Times New Roman" w:hAnsi="Times New Roman" w:cs="Times New Roman"/>
          <w:sz w:val="24"/>
          <w:szCs w:val="24"/>
          <w:lang w:val="en-US" w:eastAsia="hr-HR"/>
        </w:rPr>
        <w:t>, Normal, Justified, without indents of each new line, without numbering. According to the author's surname or the first author, the sources are arranged in alphabetical order, first listing the sources in Latin.</w:t>
      </w:r>
    </w:p>
    <w:p w14:paraId="38A981E2" w14:textId="6426254C" w:rsidR="00A13E6D" w:rsidRDefault="0056765C" w:rsidP="00A13E6D">
      <w:pPr>
        <w:spacing w:after="0" w:line="360" w:lineRule="auto"/>
        <w:jc w:val="both"/>
        <w:rPr>
          <w:rFonts w:ascii="Times New Roman" w:eastAsia="Times New Roman" w:hAnsi="Times New Roman" w:cs="Times New Roman"/>
          <w:sz w:val="24"/>
          <w:szCs w:val="24"/>
          <w:lang w:val="en-US" w:eastAsia="hr-HR"/>
        </w:rPr>
      </w:pPr>
      <w:r w:rsidRPr="0056765C">
        <w:rPr>
          <w:rFonts w:ascii="Times New Roman" w:eastAsia="Times New Roman" w:hAnsi="Times New Roman" w:cs="Times New Roman"/>
          <w:sz w:val="24"/>
          <w:szCs w:val="24"/>
          <w:lang w:val="en-US" w:eastAsia="hr-HR"/>
        </w:rPr>
        <w:t>Sources that are not written in Latin should be transliterated below the original text.</w:t>
      </w:r>
      <w:r w:rsidR="00845BA4">
        <w:rPr>
          <w:rFonts w:ascii="Times New Roman" w:eastAsia="Times New Roman" w:hAnsi="Times New Roman" w:cs="Times New Roman"/>
          <w:sz w:val="24"/>
          <w:szCs w:val="24"/>
          <w:lang w:val="en-US" w:eastAsia="hr-HR"/>
        </w:rPr>
        <w:t xml:space="preserve"> </w:t>
      </w:r>
      <w:r w:rsidR="00DB48C8" w:rsidRPr="00DB48C8">
        <w:rPr>
          <w:rFonts w:ascii="Times New Roman" w:eastAsia="Times New Roman" w:hAnsi="Times New Roman" w:cs="Times New Roman"/>
          <w:sz w:val="24"/>
          <w:szCs w:val="24"/>
          <w:lang w:val="en-US" w:eastAsia="hr-HR"/>
        </w:rPr>
        <w:t>To transcribe the transliteration of the sources, the Transliteration Act should apply.</w:t>
      </w:r>
      <w:r w:rsidR="00A13E6D" w:rsidRPr="00A13E6D">
        <w:rPr>
          <w:rFonts w:ascii="Times New Roman" w:eastAsia="Times New Roman" w:hAnsi="Times New Roman" w:cs="Times New Roman"/>
          <w:sz w:val="24"/>
          <w:szCs w:val="24"/>
          <w:lang w:val="en-US" w:eastAsia="hr-HR"/>
        </w:rPr>
        <w:t xml:space="preserve"> Publications by the same author (s) are sorted by year of publication. Each source should be referenced in the text.</w:t>
      </w:r>
      <w:r w:rsidR="009F3403">
        <w:rPr>
          <w:rFonts w:ascii="Times New Roman" w:eastAsia="Times New Roman" w:hAnsi="Times New Roman" w:cs="Times New Roman"/>
          <w:sz w:val="24"/>
          <w:szCs w:val="24"/>
          <w:lang w:val="en-US" w:eastAsia="hr-HR"/>
        </w:rPr>
        <w:t xml:space="preserve"> </w:t>
      </w:r>
      <w:r w:rsidR="003E217B" w:rsidRPr="003E217B">
        <w:rPr>
          <w:rFonts w:ascii="Times New Roman" w:eastAsia="Times New Roman" w:hAnsi="Times New Roman" w:cs="Times New Roman"/>
          <w:sz w:val="24"/>
          <w:szCs w:val="24"/>
          <w:lang w:val="en-US" w:eastAsia="hr-HR"/>
        </w:rPr>
        <w:t>The number and content of literature sources should be relevant for scientific research. The recommended number of sources should be not less than 10 (ten).</w:t>
      </w:r>
    </w:p>
    <w:p w14:paraId="7415DA51" w14:textId="20D9B98D" w:rsidR="008D285B" w:rsidRPr="00A13E6D" w:rsidRDefault="00447127" w:rsidP="008D285B">
      <w:pPr>
        <w:spacing w:after="0" w:line="360" w:lineRule="auto"/>
        <w:jc w:val="both"/>
        <w:rPr>
          <w:rFonts w:ascii="Times New Roman" w:eastAsia="Times New Roman" w:hAnsi="Times New Roman" w:cs="Times New Roman"/>
          <w:b/>
          <w:sz w:val="24"/>
          <w:szCs w:val="24"/>
          <w:lang w:val="en-US" w:eastAsia="hr-HR"/>
        </w:rPr>
      </w:pPr>
      <w:r w:rsidRPr="00A13E6D">
        <w:rPr>
          <w:rFonts w:ascii="Times New Roman" w:eastAsia="Times New Roman" w:hAnsi="Times New Roman" w:cs="Times New Roman"/>
          <w:b/>
          <w:sz w:val="24"/>
          <w:szCs w:val="24"/>
          <w:lang w:val="en-US" w:eastAsia="hr-HR"/>
        </w:rPr>
        <w:t>A book by one author</w:t>
      </w:r>
      <w:r w:rsidR="008D285B" w:rsidRPr="00A13E6D">
        <w:rPr>
          <w:rFonts w:ascii="Times New Roman" w:eastAsia="Times New Roman" w:hAnsi="Times New Roman" w:cs="Times New Roman"/>
          <w:b/>
          <w:sz w:val="24"/>
          <w:szCs w:val="24"/>
          <w:lang w:val="en-US" w:eastAsia="hr-HR"/>
        </w:rPr>
        <w:t>:</w:t>
      </w:r>
    </w:p>
    <w:p w14:paraId="056548BF" w14:textId="308C9B2E" w:rsidR="008E79EE" w:rsidRDefault="008E79EE" w:rsidP="008D285B">
      <w:pPr>
        <w:spacing w:after="0" w:line="360" w:lineRule="auto"/>
        <w:jc w:val="both"/>
        <w:rPr>
          <w:rFonts w:ascii="Times New Roman" w:eastAsia="Times New Roman" w:hAnsi="Times New Roman" w:cs="Times New Roman"/>
          <w:sz w:val="24"/>
          <w:szCs w:val="24"/>
          <w:lang w:val="en-US" w:eastAsia="hr-HR"/>
        </w:rPr>
      </w:pPr>
      <w:proofErr w:type="spellStart"/>
      <w:r w:rsidRPr="00A13E6D">
        <w:rPr>
          <w:rFonts w:ascii="Times New Roman" w:eastAsia="Times New Roman" w:hAnsi="Times New Roman" w:cs="Times New Roman"/>
          <w:sz w:val="24"/>
          <w:szCs w:val="24"/>
          <w:lang w:val="en-US" w:eastAsia="hr-HR"/>
        </w:rPr>
        <w:t>Раковска</w:t>
      </w:r>
      <w:proofErr w:type="spellEnd"/>
      <w:r w:rsidRPr="00A13E6D">
        <w:rPr>
          <w:rFonts w:ascii="Times New Roman" w:eastAsia="Times New Roman" w:hAnsi="Times New Roman" w:cs="Times New Roman"/>
          <w:sz w:val="24"/>
          <w:szCs w:val="24"/>
          <w:lang w:val="en-US" w:eastAsia="hr-HR"/>
        </w:rPr>
        <w:t xml:space="preserve">, М. (2010). </w:t>
      </w:r>
      <w:proofErr w:type="spellStart"/>
      <w:r w:rsidRPr="00A13E6D">
        <w:rPr>
          <w:rFonts w:ascii="Times New Roman" w:eastAsia="Times New Roman" w:hAnsi="Times New Roman" w:cs="Times New Roman"/>
          <w:i/>
          <w:sz w:val="24"/>
          <w:szCs w:val="24"/>
          <w:lang w:val="en-US" w:eastAsia="hr-HR"/>
        </w:rPr>
        <w:t>Международна</w:t>
      </w:r>
      <w:proofErr w:type="spellEnd"/>
      <w:r w:rsidRPr="00A13E6D">
        <w:rPr>
          <w:rFonts w:ascii="Times New Roman" w:eastAsia="Times New Roman" w:hAnsi="Times New Roman" w:cs="Times New Roman"/>
          <w:i/>
          <w:sz w:val="24"/>
          <w:szCs w:val="24"/>
          <w:lang w:val="en-US" w:eastAsia="hr-HR"/>
        </w:rPr>
        <w:t xml:space="preserve"> </w:t>
      </w:r>
      <w:proofErr w:type="spellStart"/>
      <w:r w:rsidRPr="00A13E6D">
        <w:rPr>
          <w:rFonts w:ascii="Times New Roman" w:eastAsia="Times New Roman" w:hAnsi="Times New Roman" w:cs="Times New Roman"/>
          <w:i/>
          <w:sz w:val="24"/>
          <w:szCs w:val="24"/>
          <w:lang w:val="en-US" w:eastAsia="hr-HR"/>
        </w:rPr>
        <w:t>логистика</w:t>
      </w:r>
      <w:proofErr w:type="spellEnd"/>
      <w:r w:rsidRPr="00A13E6D">
        <w:rPr>
          <w:rFonts w:ascii="Times New Roman" w:eastAsia="Times New Roman" w:hAnsi="Times New Roman" w:cs="Times New Roman"/>
          <w:sz w:val="24"/>
          <w:szCs w:val="24"/>
          <w:lang w:val="en-US" w:eastAsia="hr-HR"/>
        </w:rPr>
        <w:t xml:space="preserve">, </w:t>
      </w:r>
      <w:proofErr w:type="spellStart"/>
      <w:r w:rsidRPr="00A13E6D">
        <w:rPr>
          <w:rFonts w:ascii="Times New Roman" w:eastAsia="Times New Roman" w:hAnsi="Times New Roman" w:cs="Times New Roman"/>
          <w:sz w:val="24"/>
          <w:szCs w:val="24"/>
          <w:lang w:val="en-US" w:eastAsia="hr-HR"/>
        </w:rPr>
        <w:t>София</w:t>
      </w:r>
      <w:proofErr w:type="spellEnd"/>
      <w:r w:rsidRPr="00A13E6D">
        <w:rPr>
          <w:rFonts w:ascii="Times New Roman" w:eastAsia="Times New Roman" w:hAnsi="Times New Roman" w:cs="Times New Roman"/>
          <w:sz w:val="24"/>
          <w:szCs w:val="24"/>
          <w:lang w:val="en-US" w:eastAsia="hr-HR"/>
        </w:rPr>
        <w:t xml:space="preserve">: </w:t>
      </w:r>
      <w:proofErr w:type="spellStart"/>
      <w:r w:rsidRPr="00A13E6D">
        <w:rPr>
          <w:rFonts w:ascii="Times New Roman" w:eastAsia="Times New Roman" w:hAnsi="Times New Roman" w:cs="Times New Roman"/>
          <w:sz w:val="24"/>
          <w:szCs w:val="24"/>
          <w:lang w:val="en-US" w:eastAsia="hr-HR"/>
        </w:rPr>
        <w:t>Университетско</w:t>
      </w:r>
      <w:proofErr w:type="spellEnd"/>
      <w:r w:rsidRPr="00A13E6D">
        <w:rPr>
          <w:rFonts w:ascii="Times New Roman" w:eastAsia="Times New Roman" w:hAnsi="Times New Roman" w:cs="Times New Roman"/>
          <w:sz w:val="24"/>
          <w:szCs w:val="24"/>
          <w:lang w:val="en-US" w:eastAsia="hr-HR"/>
        </w:rPr>
        <w:t xml:space="preserve"> </w:t>
      </w:r>
      <w:proofErr w:type="spellStart"/>
      <w:r w:rsidRPr="00A13E6D">
        <w:rPr>
          <w:rFonts w:ascii="Times New Roman" w:eastAsia="Times New Roman" w:hAnsi="Times New Roman" w:cs="Times New Roman"/>
          <w:sz w:val="24"/>
          <w:szCs w:val="24"/>
          <w:lang w:val="en-US" w:eastAsia="hr-HR"/>
        </w:rPr>
        <w:t>издателство</w:t>
      </w:r>
      <w:proofErr w:type="spellEnd"/>
      <w:r w:rsidRPr="00A13E6D">
        <w:rPr>
          <w:rFonts w:ascii="Times New Roman" w:eastAsia="Times New Roman" w:hAnsi="Times New Roman" w:cs="Times New Roman"/>
          <w:sz w:val="24"/>
          <w:szCs w:val="24"/>
          <w:lang w:val="en-US" w:eastAsia="hr-HR"/>
        </w:rPr>
        <w:t xml:space="preserve"> „</w:t>
      </w:r>
      <w:proofErr w:type="spellStart"/>
      <w:r w:rsidRPr="00A13E6D">
        <w:rPr>
          <w:rFonts w:ascii="Times New Roman" w:eastAsia="Times New Roman" w:hAnsi="Times New Roman" w:cs="Times New Roman"/>
          <w:sz w:val="24"/>
          <w:szCs w:val="24"/>
          <w:lang w:val="en-US" w:eastAsia="hr-HR"/>
        </w:rPr>
        <w:t>Стопанство</w:t>
      </w:r>
      <w:proofErr w:type="spellEnd"/>
      <w:r w:rsidRPr="00A13E6D">
        <w:rPr>
          <w:rFonts w:ascii="Times New Roman" w:eastAsia="Times New Roman" w:hAnsi="Times New Roman" w:cs="Times New Roman"/>
          <w:sz w:val="24"/>
          <w:szCs w:val="24"/>
          <w:lang w:val="en-US" w:eastAsia="hr-HR"/>
        </w:rPr>
        <w:t>”</w:t>
      </w:r>
    </w:p>
    <w:p w14:paraId="1D29FF2B" w14:textId="67A2A9B2" w:rsidR="00DB48C8" w:rsidRPr="00A13E6D" w:rsidRDefault="002E65C2" w:rsidP="008D285B">
      <w:pPr>
        <w:spacing w:after="0" w:line="360" w:lineRule="auto"/>
        <w:jc w:val="both"/>
        <w:rPr>
          <w:rFonts w:ascii="Times New Roman" w:eastAsia="Times New Roman" w:hAnsi="Times New Roman" w:cs="Times New Roman"/>
          <w:sz w:val="24"/>
          <w:szCs w:val="24"/>
          <w:lang w:val="en-US" w:eastAsia="hr-HR"/>
        </w:rPr>
      </w:pPr>
      <w:proofErr w:type="spellStart"/>
      <w:r>
        <w:rPr>
          <w:rFonts w:ascii="Times New Roman" w:eastAsia="Times New Roman" w:hAnsi="Times New Roman" w:cs="Times New Roman"/>
          <w:sz w:val="24"/>
          <w:szCs w:val="24"/>
          <w:lang w:val="en-US" w:eastAsia="hr-HR"/>
        </w:rPr>
        <w:t>Rakovska</w:t>
      </w:r>
      <w:proofErr w:type="spellEnd"/>
      <w:r>
        <w:rPr>
          <w:rFonts w:ascii="Times New Roman" w:eastAsia="Times New Roman" w:hAnsi="Times New Roman" w:cs="Times New Roman"/>
          <w:sz w:val="24"/>
          <w:szCs w:val="24"/>
          <w:lang w:val="en-US" w:eastAsia="hr-HR"/>
        </w:rPr>
        <w:t xml:space="preserve">, M. (2010). </w:t>
      </w:r>
      <w:proofErr w:type="spellStart"/>
      <w:r>
        <w:rPr>
          <w:rFonts w:ascii="Times New Roman" w:eastAsia="Times New Roman" w:hAnsi="Times New Roman" w:cs="Times New Roman"/>
          <w:sz w:val="24"/>
          <w:szCs w:val="24"/>
          <w:lang w:val="en-US" w:eastAsia="hr-HR"/>
        </w:rPr>
        <w:t>Mezhdunarodna</w:t>
      </w:r>
      <w:proofErr w:type="spellEnd"/>
      <w:r>
        <w:rPr>
          <w:rFonts w:ascii="Times New Roman" w:eastAsia="Times New Roman" w:hAnsi="Times New Roman" w:cs="Times New Roman"/>
          <w:sz w:val="24"/>
          <w:szCs w:val="24"/>
          <w:lang w:val="en-US" w:eastAsia="hr-HR"/>
        </w:rPr>
        <w:t xml:space="preserve"> </w:t>
      </w:r>
      <w:proofErr w:type="spellStart"/>
      <w:r>
        <w:rPr>
          <w:rFonts w:ascii="Times New Roman" w:eastAsia="Times New Roman" w:hAnsi="Times New Roman" w:cs="Times New Roman"/>
          <w:sz w:val="24"/>
          <w:szCs w:val="24"/>
          <w:lang w:val="en-US" w:eastAsia="hr-HR"/>
        </w:rPr>
        <w:t>logistika</w:t>
      </w:r>
      <w:proofErr w:type="spellEnd"/>
      <w:r>
        <w:rPr>
          <w:rFonts w:ascii="Times New Roman" w:eastAsia="Times New Roman" w:hAnsi="Times New Roman" w:cs="Times New Roman"/>
          <w:sz w:val="24"/>
          <w:szCs w:val="24"/>
          <w:lang w:val="en-US" w:eastAsia="hr-HR"/>
        </w:rPr>
        <w:t xml:space="preserve">, Sofia: </w:t>
      </w:r>
      <w:proofErr w:type="spellStart"/>
      <w:r>
        <w:rPr>
          <w:rFonts w:ascii="Times New Roman" w:eastAsia="Times New Roman" w:hAnsi="Times New Roman" w:cs="Times New Roman"/>
          <w:sz w:val="24"/>
          <w:szCs w:val="24"/>
          <w:lang w:val="en-US" w:eastAsia="hr-HR"/>
        </w:rPr>
        <w:t>Universitetsko</w:t>
      </w:r>
      <w:proofErr w:type="spellEnd"/>
      <w:r>
        <w:rPr>
          <w:rFonts w:ascii="Times New Roman" w:eastAsia="Times New Roman" w:hAnsi="Times New Roman" w:cs="Times New Roman"/>
          <w:sz w:val="24"/>
          <w:szCs w:val="24"/>
          <w:lang w:val="en-US" w:eastAsia="hr-HR"/>
        </w:rPr>
        <w:t xml:space="preserve"> </w:t>
      </w:r>
      <w:proofErr w:type="spellStart"/>
      <w:r>
        <w:rPr>
          <w:rFonts w:ascii="Times New Roman" w:eastAsia="Times New Roman" w:hAnsi="Times New Roman" w:cs="Times New Roman"/>
          <w:sz w:val="24"/>
          <w:szCs w:val="24"/>
          <w:lang w:val="en-US" w:eastAsia="hr-HR"/>
        </w:rPr>
        <w:t>izdatelstvo</w:t>
      </w:r>
      <w:proofErr w:type="spellEnd"/>
      <w:r>
        <w:rPr>
          <w:rFonts w:ascii="Times New Roman" w:eastAsia="Times New Roman" w:hAnsi="Times New Roman" w:cs="Times New Roman"/>
          <w:sz w:val="24"/>
          <w:szCs w:val="24"/>
          <w:lang w:val="en-US" w:eastAsia="hr-HR"/>
        </w:rPr>
        <w:t xml:space="preserve"> “</w:t>
      </w:r>
      <w:proofErr w:type="spellStart"/>
      <w:r>
        <w:rPr>
          <w:rFonts w:ascii="Times New Roman" w:eastAsia="Times New Roman" w:hAnsi="Times New Roman" w:cs="Times New Roman"/>
          <w:sz w:val="24"/>
          <w:szCs w:val="24"/>
          <w:lang w:val="en-US" w:eastAsia="hr-HR"/>
        </w:rPr>
        <w:t>Stopanstvo</w:t>
      </w:r>
      <w:proofErr w:type="spellEnd"/>
      <w:r>
        <w:rPr>
          <w:rFonts w:ascii="Times New Roman" w:eastAsia="Times New Roman" w:hAnsi="Times New Roman" w:cs="Times New Roman"/>
          <w:sz w:val="24"/>
          <w:szCs w:val="24"/>
          <w:lang w:val="en-US" w:eastAsia="hr-HR"/>
        </w:rPr>
        <w:t>”</w:t>
      </w:r>
    </w:p>
    <w:p w14:paraId="19A4697B" w14:textId="2C6A24DB" w:rsidR="008D285B" w:rsidRPr="00A13E6D" w:rsidRDefault="006330B1" w:rsidP="008D285B">
      <w:pPr>
        <w:spacing w:after="0" w:line="360" w:lineRule="auto"/>
        <w:jc w:val="both"/>
        <w:rPr>
          <w:rFonts w:ascii="Times New Roman" w:eastAsia="Times New Roman" w:hAnsi="Times New Roman" w:cs="Times New Roman"/>
          <w:b/>
          <w:sz w:val="24"/>
          <w:szCs w:val="24"/>
          <w:lang w:val="en-US" w:eastAsia="hr-HR"/>
        </w:rPr>
      </w:pPr>
      <w:r w:rsidRPr="00A13E6D">
        <w:rPr>
          <w:rFonts w:ascii="Times New Roman" w:eastAsia="Times New Roman" w:hAnsi="Times New Roman" w:cs="Times New Roman"/>
          <w:b/>
          <w:sz w:val="24"/>
          <w:szCs w:val="24"/>
          <w:lang w:val="en-US" w:eastAsia="hr-HR"/>
        </w:rPr>
        <w:t>A book by two authors</w:t>
      </w:r>
      <w:r w:rsidR="008D285B" w:rsidRPr="00A13E6D">
        <w:rPr>
          <w:rFonts w:ascii="Times New Roman" w:eastAsia="Times New Roman" w:hAnsi="Times New Roman" w:cs="Times New Roman"/>
          <w:b/>
          <w:sz w:val="24"/>
          <w:szCs w:val="24"/>
          <w:lang w:val="en-US" w:eastAsia="hr-HR"/>
        </w:rPr>
        <w:t>:</w:t>
      </w:r>
    </w:p>
    <w:p w14:paraId="536F5FF6" w14:textId="77777777" w:rsidR="00436AA6" w:rsidRPr="00A13E6D" w:rsidRDefault="00436AA6" w:rsidP="008D285B">
      <w:pPr>
        <w:spacing w:after="0" w:line="360" w:lineRule="auto"/>
        <w:jc w:val="both"/>
        <w:rPr>
          <w:rFonts w:ascii="Times New Roman" w:eastAsia="Times New Roman" w:hAnsi="Times New Roman" w:cs="Times New Roman"/>
          <w:sz w:val="24"/>
          <w:szCs w:val="24"/>
          <w:lang w:val="en-US" w:eastAsia="hr-HR"/>
        </w:rPr>
      </w:pPr>
      <w:r w:rsidRPr="00A13E6D">
        <w:rPr>
          <w:rFonts w:ascii="Times New Roman" w:eastAsia="Times New Roman" w:hAnsi="Times New Roman" w:cs="Times New Roman"/>
          <w:sz w:val="24"/>
          <w:szCs w:val="24"/>
          <w:lang w:val="en-US" w:eastAsia="hr-HR"/>
        </w:rPr>
        <w:t xml:space="preserve">Lambert, D. &amp; Stock, J. (2000). </w:t>
      </w:r>
      <w:r w:rsidRPr="00A13E6D">
        <w:rPr>
          <w:rFonts w:ascii="Times New Roman" w:eastAsia="Times New Roman" w:hAnsi="Times New Roman" w:cs="Times New Roman"/>
          <w:i/>
          <w:sz w:val="24"/>
          <w:szCs w:val="24"/>
          <w:lang w:val="en-US" w:eastAsia="hr-HR"/>
        </w:rPr>
        <w:t>Strategic Logistics Management</w:t>
      </w:r>
      <w:r w:rsidRPr="00A13E6D">
        <w:rPr>
          <w:rFonts w:ascii="Times New Roman" w:eastAsia="Times New Roman" w:hAnsi="Times New Roman" w:cs="Times New Roman"/>
          <w:sz w:val="24"/>
          <w:szCs w:val="24"/>
          <w:lang w:val="en-US" w:eastAsia="hr-HR"/>
        </w:rPr>
        <w:t>, McGraw-Hill/Irwin.</w:t>
      </w:r>
    </w:p>
    <w:p w14:paraId="72C136C2" w14:textId="44625505" w:rsidR="008D285B" w:rsidRPr="00A13E6D" w:rsidRDefault="006330B1" w:rsidP="008D285B">
      <w:pPr>
        <w:spacing w:after="0" w:line="360" w:lineRule="auto"/>
        <w:jc w:val="both"/>
        <w:rPr>
          <w:rFonts w:ascii="Times New Roman" w:eastAsia="Times New Roman" w:hAnsi="Times New Roman" w:cs="Times New Roman"/>
          <w:b/>
          <w:sz w:val="24"/>
          <w:szCs w:val="24"/>
          <w:lang w:val="en-US" w:eastAsia="hr-HR"/>
        </w:rPr>
      </w:pPr>
      <w:r w:rsidRPr="00A13E6D">
        <w:rPr>
          <w:rFonts w:ascii="Times New Roman" w:eastAsia="Times New Roman" w:hAnsi="Times New Roman" w:cs="Times New Roman"/>
          <w:b/>
          <w:sz w:val="24"/>
          <w:szCs w:val="24"/>
          <w:lang w:val="en-US" w:eastAsia="hr-HR"/>
        </w:rPr>
        <w:t>A book by more than two authors</w:t>
      </w:r>
      <w:r w:rsidR="008D285B" w:rsidRPr="00A13E6D">
        <w:rPr>
          <w:rFonts w:ascii="Times New Roman" w:eastAsia="Times New Roman" w:hAnsi="Times New Roman" w:cs="Times New Roman"/>
          <w:b/>
          <w:sz w:val="24"/>
          <w:szCs w:val="24"/>
          <w:lang w:val="en-US" w:eastAsia="hr-HR"/>
        </w:rPr>
        <w:t>:</w:t>
      </w:r>
    </w:p>
    <w:p w14:paraId="795E9ADF" w14:textId="77777777" w:rsidR="008E79EE" w:rsidRPr="00A13E6D" w:rsidRDefault="008E79EE" w:rsidP="008D285B">
      <w:pPr>
        <w:spacing w:after="0" w:line="360" w:lineRule="auto"/>
        <w:jc w:val="both"/>
        <w:rPr>
          <w:rFonts w:ascii="Times New Roman" w:eastAsia="Times New Roman" w:hAnsi="Times New Roman" w:cs="Times New Roman"/>
          <w:sz w:val="24"/>
          <w:szCs w:val="24"/>
          <w:lang w:val="en-US" w:eastAsia="hr-HR"/>
        </w:rPr>
      </w:pPr>
      <w:r w:rsidRPr="00A13E6D">
        <w:rPr>
          <w:rFonts w:ascii="Times New Roman" w:eastAsia="Times New Roman" w:hAnsi="Times New Roman" w:cs="Times New Roman"/>
          <w:sz w:val="24"/>
          <w:szCs w:val="24"/>
          <w:lang w:val="en-US" w:eastAsia="hr-HR"/>
        </w:rPr>
        <w:lastRenderedPageBreak/>
        <w:t xml:space="preserve">Coyle, J., Langley, C. J., Novack, R. </w:t>
      </w:r>
      <w:r w:rsidR="00436AA6" w:rsidRPr="00A13E6D">
        <w:rPr>
          <w:rFonts w:ascii="Times New Roman" w:eastAsia="Times New Roman" w:hAnsi="Times New Roman" w:cs="Times New Roman"/>
          <w:sz w:val="24"/>
          <w:szCs w:val="24"/>
          <w:lang w:val="en-US" w:eastAsia="hr-HR"/>
        </w:rPr>
        <w:t>&amp; Gibson, B.</w:t>
      </w:r>
      <w:r w:rsidRPr="00A13E6D">
        <w:rPr>
          <w:rFonts w:ascii="Times New Roman" w:eastAsia="Times New Roman" w:hAnsi="Times New Roman" w:cs="Times New Roman"/>
          <w:sz w:val="24"/>
          <w:szCs w:val="24"/>
          <w:lang w:val="en-US" w:eastAsia="hr-HR"/>
        </w:rPr>
        <w:t xml:space="preserve"> </w:t>
      </w:r>
      <w:r w:rsidR="00436AA6" w:rsidRPr="00A13E6D">
        <w:rPr>
          <w:rFonts w:ascii="Times New Roman" w:eastAsia="Times New Roman" w:hAnsi="Times New Roman" w:cs="Times New Roman"/>
          <w:sz w:val="24"/>
          <w:szCs w:val="24"/>
          <w:lang w:val="en-US" w:eastAsia="hr-HR"/>
        </w:rPr>
        <w:t>(</w:t>
      </w:r>
      <w:r w:rsidRPr="00A13E6D">
        <w:rPr>
          <w:rFonts w:ascii="Times New Roman" w:eastAsia="Times New Roman" w:hAnsi="Times New Roman" w:cs="Times New Roman"/>
          <w:sz w:val="24"/>
          <w:szCs w:val="24"/>
          <w:lang w:val="en-US" w:eastAsia="hr-HR"/>
        </w:rPr>
        <w:t>2013</w:t>
      </w:r>
      <w:r w:rsidR="00436AA6" w:rsidRPr="00A13E6D">
        <w:rPr>
          <w:rFonts w:ascii="Times New Roman" w:eastAsia="Times New Roman" w:hAnsi="Times New Roman" w:cs="Times New Roman"/>
          <w:sz w:val="24"/>
          <w:szCs w:val="24"/>
          <w:lang w:val="en-US" w:eastAsia="hr-HR"/>
        </w:rPr>
        <w:t>)</w:t>
      </w:r>
      <w:r w:rsidRPr="00A13E6D">
        <w:rPr>
          <w:rFonts w:ascii="Times New Roman" w:eastAsia="Times New Roman" w:hAnsi="Times New Roman" w:cs="Times New Roman"/>
          <w:sz w:val="24"/>
          <w:szCs w:val="24"/>
          <w:lang w:val="en-US" w:eastAsia="hr-HR"/>
        </w:rPr>
        <w:t xml:space="preserve">. </w:t>
      </w:r>
      <w:r w:rsidRPr="00A13E6D">
        <w:rPr>
          <w:rFonts w:ascii="Times New Roman" w:eastAsia="Times New Roman" w:hAnsi="Times New Roman" w:cs="Times New Roman"/>
          <w:i/>
          <w:sz w:val="24"/>
          <w:szCs w:val="24"/>
          <w:lang w:val="en-US" w:eastAsia="hr-HR"/>
        </w:rPr>
        <w:t xml:space="preserve">Supply Chain Management: </w:t>
      </w:r>
      <w:proofErr w:type="gramStart"/>
      <w:r w:rsidRPr="00A13E6D">
        <w:rPr>
          <w:rFonts w:ascii="Times New Roman" w:eastAsia="Times New Roman" w:hAnsi="Times New Roman" w:cs="Times New Roman"/>
          <w:i/>
          <w:sz w:val="24"/>
          <w:szCs w:val="24"/>
          <w:lang w:val="en-US" w:eastAsia="hr-HR"/>
        </w:rPr>
        <w:t>a</w:t>
      </w:r>
      <w:proofErr w:type="gramEnd"/>
      <w:r w:rsidRPr="00A13E6D">
        <w:rPr>
          <w:rFonts w:ascii="Times New Roman" w:eastAsia="Times New Roman" w:hAnsi="Times New Roman" w:cs="Times New Roman"/>
          <w:i/>
          <w:sz w:val="24"/>
          <w:szCs w:val="24"/>
          <w:lang w:val="en-US" w:eastAsia="hr-HR"/>
        </w:rPr>
        <w:t xml:space="preserve"> Logistics Perspective</w:t>
      </w:r>
      <w:r w:rsidR="00436AA6" w:rsidRPr="00A13E6D">
        <w:rPr>
          <w:rFonts w:ascii="Times New Roman" w:eastAsia="Times New Roman" w:hAnsi="Times New Roman" w:cs="Times New Roman"/>
          <w:i/>
          <w:sz w:val="24"/>
          <w:szCs w:val="24"/>
          <w:lang w:val="en-US" w:eastAsia="hr-HR"/>
        </w:rPr>
        <w:t>,</w:t>
      </w:r>
      <w:r w:rsidRPr="00A13E6D">
        <w:rPr>
          <w:rFonts w:ascii="Times New Roman" w:eastAsia="Times New Roman" w:hAnsi="Times New Roman" w:cs="Times New Roman"/>
          <w:sz w:val="24"/>
          <w:szCs w:val="24"/>
          <w:lang w:val="en-US" w:eastAsia="hr-HR"/>
        </w:rPr>
        <w:t xml:space="preserve"> Canada: South-Western, Cengage Learning.</w:t>
      </w:r>
    </w:p>
    <w:p w14:paraId="3D685A84" w14:textId="0609B633" w:rsidR="008D285B" w:rsidRPr="00A13E6D" w:rsidRDefault="006330B1" w:rsidP="008D285B">
      <w:pPr>
        <w:spacing w:after="0" w:line="360" w:lineRule="auto"/>
        <w:jc w:val="both"/>
        <w:rPr>
          <w:rFonts w:ascii="Times New Roman" w:eastAsia="Times New Roman" w:hAnsi="Times New Roman" w:cs="Times New Roman"/>
          <w:b/>
          <w:sz w:val="24"/>
          <w:szCs w:val="24"/>
          <w:lang w:val="en-US" w:eastAsia="hr-HR"/>
        </w:rPr>
      </w:pPr>
      <w:r w:rsidRPr="00A13E6D">
        <w:rPr>
          <w:rFonts w:ascii="Times New Roman" w:eastAsia="Times New Roman" w:hAnsi="Times New Roman" w:cs="Times New Roman"/>
          <w:b/>
          <w:sz w:val="24"/>
          <w:szCs w:val="24"/>
          <w:lang w:val="en-US" w:eastAsia="hr-HR"/>
        </w:rPr>
        <w:t>Journal article</w:t>
      </w:r>
      <w:r w:rsidR="008D285B" w:rsidRPr="00A13E6D">
        <w:rPr>
          <w:rFonts w:ascii="Times New Roman" w:eastAsia="Times New Roman" w:hAnsi="Times New Roman" w:cs="Times New Roman"/>
          <w:b/>
          <w:sz w:val="24"/>
          <w:szCs w:val="24"/>
          <w:lang w:val="en-US" w:eastAsia="hr-HR"/>
        </w:rPr>
        <w:t xml:space="preserve">: </w:t>
      </w:r>
    </w:p>
    <w:p w14:paraId="67655D62" w14:textId="31A4D397" w:rsidR="00436AA6" w:rsidRPr="00A13E6D" w:rsidRDefault="00436AA6" w:rsidP="008D285B">
      <w:pPr>
        <w:spacing w:after="0" w:line="360" w:lineRule="auto"/>
        <w:jc w:val="both"/>
        <w:rPr>
          <w:rFonts w:ascii="Times New Roman" w:eastAsia="Calibri" w:hAnsi="Times New Roman" w:cs="Times New Roman"/>
          <w:sz w:val="24"/>
          <w:szCs w:val="24"/>
          <w:lang w:val="en-US"/>
        </w:rPr>
      </w:pPr>
      <w:proofErr w:type="spellStart"/>
      <w:r w:rsidRPr="00A13E6D">
        <w:rPr>
          <w:rFonts w:ascii="Times New Roman" w:eastAsia="Calibri" w:hAnsi="Times New Roman" w:cs="Times New Roman"/>
          <w:sz w:val="24"/>
          <w:szCs w:val="24"/>
          <w:lang w:val="en-US"/>
        </w:rPr>
        <w:t>Knoppen</w:t>
      </w:r>
      <w:proofErr w:type="spellEnd"/>
      <w:r w:rsidRPr="00A13E6D">
        <w:rPr>
          <w:rFonts w:ascii="Times New Roman" w:eastAsia="Calibri" w:hAnsi="Times New Roman" w:cs="Times New Roman"/>
          <w:sz w:val="24"/>
          <w:szCs w:val="24"/>
          <w:lang w:val="en-US"/>
        </w:rPr>
        <w:t xml:space="preserve">, D. &amp; Saenz, M.J. (2015). Purchasing: Can we bridge the gap between strategy and daily reality? </w:t>
      </w:r>
      <w:r w:rsidRPr="00A13E6D">
        <w:rPr>
          <w:rFonts w:ascii="Times New Roman" w:eastAsia="Calibri" w:hAnsi="Times New Roman" w:cs="Times New Roman"/>
          <w:i/>
          <w:sz w:val="24"/>
          <w:szCs w:val="24"/>
          <w:lang w:val="en-US"/>
        </w:rPr>
        <w:t>Business Horizons</w:t>
      </w:r>
      <w:r w:rsidRPr="00A13E6D">
        <w:rPr>
          <w:rFonts w:ascii="Times New Roman" w:eastAsia="Calibri" w:hAnsi="Times New Roman" w:cs="Times New Roman"/>
          <w:sz w:val="24"/>
          <w:szCs w:val="24"/>
          <w:lang w:val="en-US"/>
        </w:rPr>
        <w:t xml:space="preserve">, 58(1), </w:t>
      </w:r>
      <w:proofErr w:type="spellStart"/>
      <w:r w:rsidRPr="00A13E6D">
        <w:rPr>
          <w:rFonts w:ascii="Times New Roman" w:eastAsia="Calibri" w:hAnsi="Times New Roman" w:cs="Times New Roman"/>
          <w:sz w:val="24"/>
          <w:szCs w:val="24"/>
          <w:lang w:val="en-US"/>
        </w:rPr>
        <w:t>рp</w:t>
      </w:r>
      <w:proofErr w:type="spellEnd"/>
      <w:r w:rsidRPr="00A13E6D">
        <w:rPr>
          <w:rFonts w:ascii="Times New Roman" w:eastAsia="Calibri" w:hAnsi="Times New Roman" w:cs="Times New Roman"/>
          <w:sz w:val="24"/>
          <w:szCs w:val="24"/>
          <w:lang w:val="en-US"/>
        </w:rPr>
        <w:t>. 123—133.</w:t>
      </w:r>
    </w:p>
    <w:p w14:paraId="36BC53DD" w14:textId="1E2857EA" w:rsidR="008D285B" w:rsidRPr="00A13E6D" w:rsidRDefault="006330B1" w:rsidP="008D285B">
      <w:pPr>
        <w:spacing w:after="0" w:line="360" w:lineRule="auto"/>
        <w:rPr>
          <w:rFonts w:ascii="Times New Roman" w:eastAsia="Times New Roman" w:hAnsi="Times New Roman" w:cs="Times New Roman"/>
          <w:b/>
          <w:bCs/>
          <w:sz w:val="24"/>
          <w:szCs w:val="24"/>
          <w:lang w:val="en-US" w:eastAsia="hr-HR"/>
        </w:rPr>
      </w:pPr>
      <w:r w:rsidRPr="00A13E6D">
        <w:rPr>
          <w:rFonts w:ascii="Times New Roman" w:eastAsia="Times New Roman" w:hAnsi="Times New Roman" w:cs="Times New Roman"/>
          <w:b/>
          <w:bCs/>
          <w:sz w:val="24"/>
          <w:szCs w:val="24"/>
          <w:lang w:val="en-US" w:eastAsia="hr-HR"/>
        </w:rPr>
        <w:t>Conference Proceedings</w:t>
      </w:r>
      <w:r w:rsidR="008D285B" w:rsidRPr="00A13E6D">
        <w:rPr>
          <w:rFonts w:ascii="Times New Roman" w:eastAsia="Times New Roman" w:hAnsi="Times New Roman" w:cs="Times New Roman"/>
          <w:b/>
          <w:bCs/>
          <w:sz w:val="24"/>
          <w:szCs w:val="24"/>
          <w:lang w:val="en-US" w:eastAsia="hr-HR"/>
        </w:rPr>
        <w:t xml:space="preserve">: </w:t>
      </w:r>
    </w:p>
    <w:p w14:paraId="71EA2843" w14:textId="77777777" w:rsidR="00436AA6" w:rsidRPr="00A13E6D" w:rsidRDefault="00436AA6" w:rsidP="008D285B">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hr-HR"/>
        </w:rPr>
      </w:pPr>
      <w:proofErr w:type="spellStart"/>
      <w:r w:rsidRPr="00A13E6D">
        <w:rPr>
          <w:rFonts w:ascii="Times New Roman" w:eastAsia="Times New Roman" w:hAnsi="Times New Roman" w:cs="Times New Roman"/>
          <w:sz w:val="24"/>
          <w:szCs w:val="24"/>
          <w:lang w:val="en-US" w:eastAsia="hr-HR"/>
        </w:rPr>
        <w:t>Alinaghian</w:t>
      </w:r>
      <w:proofErr w:type="spellEnd"/>
      <w:r w:rsidRPr="00A13E6D">
        <w:rPr>
          <w:rFonts w:ascii="Times New Roman" w:eastAsia="Times New Roman" w:hAnsi="Times New Roman" w:cs="Times New Roman"/>
          <w:sz w:val="24"/>
          <w:szCs w:val="24"/>
          <w:lang w:val="en-US" w:eastAsia="hr-HR"/>
        </w:rPr>
        <w:t xml:space="preserve">, L.S., </w:t>
      </w:r>
      <w:proofErr w:type="spellStart"/>
      <w:r w:rsidRPr="00A13E6D">
        <w:rPr>
          <w:rFonts w:ascii="Times New Roman" w:eastAsia="Times New Roman" w:hAnsi="Times New Roman" w:cs="Times New Roman"/>
          <w:sz w:val="24"/>
          <w:szCs w:val="24"/>
          <w:lang w:val="en-US" w:eastAsia="hr-HR"/>
        </w:rPr>
        <w:t>Aghdasi</w:t>
      </w:r>
      <w:proofErr w:type="spellEnd"/>
      <w:r w:rsidRPr="00A13E6D">
        <w:rPr>
          <w:rFonts w:ascii="Times New Roman" w:eastAsia="Times New Roman" w:hAnsi="Times New Roman" w:cs="Times New Roman"/>
          <w:sz w:val="24"/>
          <w:szCs w:val="24"/>
          <w:lang w:val="en-US" w:eastAsia="hr-HR"/>
        </w:rPr>
        <w:t xml:space="preserve">, M. &amp; </w:t>
      </w:r>
      <w:proofErr w:type="spellStart"/>
      <w:r w:rsidRPr="00A13E6D">
        <w:rPr>
          <w:rFonts w:ascii="Times New Roman" w:eastAsia="Times New Roman" w:hAnsi="Times New Roman" w:cs="Times New Roman"/>
          <w:sz w:val="24"/>
          <w:szCs w:val="24"/>
          <w:lang w:val="en-US" w:eastAsia="hr-HR"/>
        </w:rPr>
        <w:t>Srai</w:t>
      </w:r>
      <w:proofErr w:type="spellEnd"/>
      <w:r w:rsidRPr="00A13E6D">
        <w:rPr>
          <w:rFonts w:ascii="Times New Roman" w:eastAsia="Times New Roman" w:hAnsi="Times New Roman" w:cs="Times New Roman"/>
          <w:sz w:val="24"/>
          <w:szCs w:val="24"/>
          <w:lang w:val="en-US" w:eastAsia="hr-HR"/>
        </w:rPr>
        <w:t xml:space="preserve">, J.S. (2011). Developing a refined model for purchasing and supply system transformation: benefiting from organizational change theories in purchasing development models, </w:t>
      </w:r>
      <w:r w:rsidRPr="00A13E6D">
        <w:rPr>
          <w:rFonts w:ascii="Times New Roman" w:eastAsia="Times New Roman" w:hAnsi="Times New Roman" w:cs="Times New Roman"/>
          <w:i/>
          <w:sz w:val="24"/>
          <w:szCs w:val="24"/>
          <w:lang w:val="en-US" w:eastAsia="hr-HR"/>
        </w:rPr>
        <w:t>20th Annual IPSERA Conference</w:t>
      </w:r>
      <w:r w:rsidRPr="00A13E6D">
        <w:rPr>
          <w:rFonts w:ascii="Times New Roman" w:eastAsia="Times New Roman" w:hAnsi="Times New Roman" w:cs="Times New Roman"/>
          <w:sz w:val="24"/>
          <w:szCs w:val="24"/>
          <w:lang w:val="en-US" w:eastAsia="hr-HR"/>
        </w:rPr>
        <w:t>, Maastricht, pp. 1-17.</w:t>
      </w:r>
    </w:p>
    <w:p w14:paraId="3F179085" w14:textId="18EF5AE2" w:rsidR="008D285B" w:rsidRPr="00A13E6D" w:rsidRDefault="006330B1" w:rsidP="008D285B">
      <w:pPr>
        <w:spacing w:after="0" w:line="360" w:lineRule="auto"/>
        <w:rPr>
          <w:rFonts w:ascii="Times New Roman" w:eastAsia="Times New Roman" w:hAnsi="Times New Roman" w:cs="Times New Roman"/>
          <w:b/>
          <w:bCs/>
          <w:sz w:val="24"/>
          <w:szCs w:val="24"/>
          <w:lang w:val="en-US" w:eastAsia="hr-HR"/>
        </w:rPr>
      </w:pPr>
      <w:r w:rsidRPr="00A13E6D">
        <w:rPr>
          <w:rFonts w:ascii="Times New Roman" w:eastAsia="Times New Roman" w:hAnsi="Times New Roman" w:cs="Times New Roman"/>
          <w:b/>
          <w:bCs/>
          <w:sz w:val="24"/>
          <w:szCs w:val="24"/>
          <w:lang w:val="en-US" w:eastAsia="hr-HR"/>
        </w:rPr>
        <w:t>Chapter of a book edited by</w:t>
      </w:r>
      <w:r w:rsidR="008D285B" w:rsidRPr="00A13E6D">
        <w:rPr>
          <w:rFonts w:ascii="Times New Roman" w:eastAsia="Times New Roman" w:hAnsi="Times New Roman" w:cs="Times New Roman"/>
          <w:b/>
          <w:bCs/>
          <w:sz w:val="24"/>
          <w:szCs w:val="24"/>
          <w:lang w:val="en-US" w:eastAsia="hr-HR"/>
        </w:rPr>
        <w:t xml:space="preserve">: </w:t>
      </w:r>
    </w:p>
    <w:p w14:paraId="061013AA" w14:textId="06F64AEB" w:rsidR="008D285B" w:rsidRPr="00A13E6D" w:rsidRDefault="008D285B" w:rsidP="008D285B">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hr-HR"/>
        </w:rPr>
      </w:pPr>
      <w:r w:rsidRPr="00A13E6D">
        <w:rPr>
          <w:rFonts w:ascii="Times New Roman" w:eastAsia="Times New Roman" w:hAnsi="Times New Roman" w:cs="Times New Roman"/>
          <w:sz w:val="24"/>
          <w:szCs w:val="24"/>
          <w:lang w:val="en-US" w:eastAsia="hr-HR"/>
        </w:rPr>
        <w:t xml:space="preserve">Thomas, R. (2010). </w:t>
      </w:r>
      <w:r w:rsidRPr="00A13E6D">
        <w:rPr>
          <w:rFonts w:ascii="Times New Roman" w:eastAsia="Times New Roman" w:hAnsi="Times New Roman" w:cs="Times New Roman"/>
          <w:i/>
          <w:sz w:val="24"/>
          <w:szCs w:val="24"/>
          <w:lang w:val="en-US" w:eastAsia="hr-HR"/>
        </w:rPr>
        <w:t xml:space="preserve">Destination management </w:t>
      </w:r>
      <w:r w:rsidR="00A13E6D" w:rsidRPr="00A13E6D">
        <w:rPr>
          <w:rFonts w:ascii="Times New Roman" w:eastAsia="Times New Roman" w:hAnsi="Times New Roman" w:cs="Times New Roman"/>
          <w:i/>
          <w:sz w:val="24"/>
          <w:szCs w:val="24"/>
          <w:lang w:val="en-US" w:eastAsia="hr-HR"/>
        </w:rPr>
        <w:t>organizations</w:t>
      </w:r>
      <w:r w:rsidRPr="00A13E6D">
        <w:rPr>
          <w:rFonts w:ascii="Times New Roman" w:eastAsia="Times New Roman" w:hAnsi="Times New Roman" w:cs="Times New Roman"/>
          <w:i/>
          <w:sz w:val="24"/>
          <w:szCs w:val="24"/>
          <w:lang w:val="en-US" w:eastAsia="hr-HR"/>
        </w:rPr>
        <w:t xml:space="preserve"> in Ireland.</w:t>
      </w:r>
      <w:r w:rsidRPr="00A13E6D">
        <w:rPr>
          <w:rFonts w:ascii="Times New Roman" w:eastAsia="Times New Roman" w:hAnsi="Times New Roman" w:cs="Times New Roman"/>
          <w:bCs/>
          <w:sz w:val="24"/>
          <w:szCs w:val="24"/>
          <w:lang w:val="en-US" w:eastAsia="hr-HR"/>
        </w:rPr>
        <w:t xml:space="preserve"> I</w:t>
      </w:r>
      <w:r w:rsidRPr="00A13E6D">
        <w:rPr>
          <w:rFonts w:ascii="Times New Roman" w:eastAsia="Times New Roman" w:hAnsi="Times New Roman" w:cs="Times New Roman"/>
          <w:sz w:val="24"/>
          <w:szCs w:val="24"/>
          <w:lang w:val="en-US" w:eastAsia="hr-HR"/>
        </w:rPr>
        <w:t>n Wing, P. and Cappello, M. (Ed</w:t>
      </w:r>
      <w:r w:rsidRPr="00A13E6D">
        <w:rPr>
          <w:rFonts w:ascii="Times New Roman" w:eastAsia="Times New Roman" w:hAnsi="Times New Roman" w:cs="Times New Roman"/>
          <w:bCs/>
          <w:sz w:val="24"/>
          <w:szCs w:val="24"/>
          <w:lang w:val="en-US" w:eastAsia="hr-HR"/>
        </w:rPr>
        <w:t>.).</w:t>
      </w:r>
      <w:r w:rsidRPr="00A13E6D">
        <w:rPr>
          <w:rFonts w:ascii="Times New Roman" w:eastAsia="Times New Roman" w:hAnsi="Times New Roman" w:cs="Times New Roman"/>
          <w:sz w:val="24"/>
          <w:szCs w:val="24"/>
          <w:lang w:val="en-US" w:eastAsia="hr-HR"/>
        </w:rPr>
        <w:t xml:space="preserve"> </w:t>
      </w:r>
      <w:r w:rsidRPr="00A13E6D">
        <w:rPr>
          <w:rFonts w:ascii="Times New Roman" w:eastAsia="Times New Roman" w:hAnsi="Times New Roman" w:cs="Times New Roman"/>
          <w:i/>
          <w:sz w:val="24"/>
          <w:szCs w:val="24"/>
          <w:lang w:val="en-US" w:eastAsia="hr-HR"/>
        </w:rPr>
        <w:t xml:space="preserve">Tourism and competitiveness. </w:t>
      </w:r>
      <w:r w:rsidRPr="00A13E6D">
        <w:rPr>
          <w:rFonts w:ascii="Times New Roman" w:eastAsia="Times New Roman" w:hAnsi="Times New Roman" w:cs="Times New Roman"/>
          <w:sz w:val="24"/>
          <w:szCs w:val="24"/>
          <w:lang w:val="en-US" w:eastAsia="hr-HR"/>
        </w:rPr>
        <w:t xml:space="preserve">Bristol: Regent Publications, pp. 106-125. </w:t>
      </w:r>
    </w:p>
    <w:p w14:paraId="31CF0FF7" w14:textId="47B0650A" w:rsidR="008D285B" w:rsidRPr="00A13E6D" w:rsidRDefault="006330B1" w:rsidP="008D285B">
      <w:pPr>
        <w:spacing w:after="0" w:line="360" w:lineRule="auto"/>
        <w:rPr>
          <w:rFonts w:ascii="Times New Roman" w:eastAsia="Times New Roman" w:hAnsi="Times New Roman" w:cs="Times New Roman"/>
          <w:b/>
          <w:bCs/>
          <w:sz w:val="24"/>
          <w:szCs w:val="24"/>
          <w:lang w:val="en-US" w:eastAsia="hr-HR"/>
        </w:rPr>
      </w:pPr>
      <w:r w:rsidRPr="00A13E6D">
        <w:rPr>
          <w:rFonts w:ascii="Times New Roman" w:eastAsia="Times New Roman" w:hAnsi="Times New Roman" w:cs="Times New Roman"/>
          <w:b/>
          <w:bCs/>
          <w:sz w:val="24"/>
          <w:szCs w:val="24"/>
          <w:lang w:val="en-US" w:eastAsia="hr-HR"/>
        </w:rPr>
        <w:t>Internet site</w:t>
      </w:r>
      <w:r w:rsidR="008D285B" w:rsidRPr="00A13E6D">
        <w:rPr>
          <w:rFonts w:ascii="Times New Roman" w:eastAsia="Times New Roman" w:hAnsi="Times New Roman" w:cs="Times New Roman"/>
          <w:b/>
          <w:bCs/>
          <w:sz w:val="24"/>
          <w:szCs w:val="24"/>
          <w:lang w:val="en-US" w:eastAsia="hr-HR"/>
        </w:rPr>
        <w:t>:</w:t>
      </w:r>
    </w:p>
    <w:p w14:paraId="6FA43AD6" w14:textId="77777777" w:rsidR="00585270" w:rsidRPr="00A13E6D" w:rsidRDefault="00585270" w:rsidP="00585270">
      <w:pPr>
        <w:spacing w:after="0" w:line="360" w:lineRule="auto"/>
        <w:outlineLvl w:val="0"/>
        <w:rPr>
          <w:rFonts w:ascii="Times New Roman" w:eastAsia="Times New Roman" w:hAnsi="Times New Roman" w:cs="Times New Roman"/>
          <w:bCs/>
          <w:kern w:val="36"/>
          <w:sz w:val="24"/>
          <w:szCs w:val="24"/>
          <w:lang w:val="en-US" w:eastAsia="zh-CN"/>
        </w:rPr>
      </w:pPr>
      <w:r w:rsidRPr="00A13E6D">
        <w:rPr>
          <w:rFonts w:ascii="Times New Roman" w:eastAsia="Times New Roman" w:hAnsi="Times New Roman" w:cs="Times New Roman"/>
          <w:bCs/>
          <w:kern w:val="36"/>
          <w:sz w:val="24"/>
          <w:szCs w:val="24"/>
          <w:lang w:val="en-US" w:eastAsia="zh-CN"/>
        </w:rPr>
        <w:t>Blackstone, J.H. (</w:t>
      </w:r>
      <w:proofErr w:type="spellStart"/>
      <w:r w:rsidRPr="00A13E6D">
        <w:rPr>
          <w:rFonts w:ascii="Times New Roman" w:eastAsia="Times New Roman" w:hAnsi="Times New Roman" w:cs="Times New Roman"/>
          <w:bCs/>
          <w:kern w:val="36"/>
          <w:sz w:val="24"/>
          <w:szCs w:val="24"/>
          <w:lang w:val="en-US" w:eastAsia="zh-CN"/>
        </w:rPr>
        <w:t>Еd</w:t>
      </w:r>
      <w:proofErr w:type="spellEnd"/>
      <w:r w:rsidRPr="00A13E6D">
        <w:rPr>
          <w:rFonts w:ascii="Times New Roman" w:eastAsia="Times New Roman" w:hAnsi="Times New Roman" w:cs="Times New Roman"/>
          <w:bCs/>
          <w:kern w:val="36"/>
          <w:sz w:val="24"/>
          <w:szCs w:val="24"/>
          <w:lang w:val="en-US" w:eastAsia="zh-CN"/>
        </w:rPr>
        <w:t xml:space="preserve">.) (2013). APICS Dictionary. The essential supply chain reference, </w:t>
      </w:r>
      <w:r w:rsidRPr="00A13E6D">
        <w:rPr>
          <w:rFonts w:ascii="Times New Roman" w:eastAsia="Times New Roman" w:hAnsi="Times New Roman" w:cs="Times New Roman"/>
          <w:bCs/>
          <w:kern w:val="36"/>
          <w:sz w:val="24"/>
          <w:szCs w:val="24"/>
          <w:lang w:val="en-US" w:eastAsia="zh-CN"/>
        </w:rPr>
        <w:sym w:font="Symbol" w:char="F05B"/>
      </w:r>
      <w:r w:rsidRPr="00A13E6D">
        <w:rPr>
          <w:rFonts w:ascii="Times New Roman" w:eastAsia="Times New Roman" w:hAnsi="Times New Roman" w:cs="Times New Roman"/>
          <w:bCs/>
          <w:kern w:val="36"/>
          <w:sz w:val="24"/>
          <w:szCs w:val="24"/>
          <w:lang w:val="en-US" w:eastAsia="zh-CN"/>
        </w:rPr>
        <w:t>pdf</w:t>
      </w:r>
      <w:r w:rsidRPr="00A13E6D">
        <w:rPr>
          <w:rFonts w:ascii="Times New Roman" w:eastAsia="Times New Roman" w:hAnsi="Times New Roman" w:cs="Times New Roman"/>
          <w:bCs/>
          <w:kern w:val="36"/>
          <w:sz w:val="24"/>
          <w:szCs w:val="24"/>
          <w:lang w:val="en-US" w:eastAsia="zh-CN"/>
        </w:rPr>
        <w:sym w:font="Symbol" w:char="F05D"/>
      </w:r>
      <w:r w:rsidRPr="00A13E6D">
        <w:rPr>
          <w:rFonts w:ascii="Times New Roman" w:eastAsia="Times New Roman" w:hAnsi="Times New Roman" w:cs="Times New Roman"/>
          <w:bCs/>
          <w:kern w:val="36"/>
          <w:sz w:val="24"/>
          <w:szCs w:val="24"/>
          <w:lang w:val="en-US" w:eastAsia="zh-CN"/>
        </w:rPr>
        <w:t xml:space="preserve"> Chicago: APICS. Available at: </w:t>
      </w:r>
    </w:p>
    <w:p w14:paraId="0A722838" w14:textId="77777777" w:rsidR="00585270" w:rsidRPr="00A13E6D" w:rsidRDefault="00585270" w:rsidP="00585270">
      <w:pPr>
        <w:spacing w:after="0" w:line="360" w:lineRule="auto"/>
        <w:outlineLvl w:val="0"/>
        <w:rPr>
          <w:rFonts w:ascii="Times New Roman" w:eastAsia="Times New Roman" w:hAnsi="Times New Roman" w:cs="Times New Roman"/>
          <w:bCs/>
          <w:kern w:val="36"/>
          <w:sz w:val="24"/>
          <w:szCs w:val="24"/>
          <w:lang w:val="en-US" w:eastAsia="zh-CN"/>
        </w:rPr>
      </w:pPr>
      <w:r w:rsidRPr="00A13E6D">
        <w:rPr>
          <w:rFonts w:ascii="Times New Roman" w:eastAsia="Times New Roman" w:hAnsi="Times New Roman" w:cs="Times New Roman"/>
          <w:bCs/>
          <w:kern w:val="36"/>
          <w:sz w:val="24"/>
          <w:szCs w:val="24"/>
          <w:lang w:val="en-US" w:eastAsia="zh-CN"/>
        </w:rPr>
        <w:tab/>
        <w:t xml:space="preserve">&lt;http://www.feg.unesp.br/dpd/scm/claudemir/part3/Apics%20Dictionary.pdf&gt; </w:t>
      </w:r>
      <w:r w:rsidRPr="00A13E6D">
        <w:rPr>
          <w:rFonts w:ascii="Times New Roman" w:eastAsia="Times New Roman" w:hAnsi="Times New Roman" w:cs="Times New Roman"/>
          <w:bCs/>
          <w:kern w:val="36"/>
          <w:sz w:val="24"/>
          <w:szCs w:val="24"/>
          <w:lang w:val="en-US" w:eastAsia="zh-CN"/>
        </w:rPr>
        <w:sym w:font="Symbol" w:char="F05B"/>
      </w:r>
      <w:r w:rsidRPr="00A13E6D">
        <w:rPr>
          <w:rFonts w:ascii="Times New Roman" w:eastAsia="Times New Roman" w:hAnsi="Times New Roman" w:cs="Times New Roman"/>
          <w:bCs/>
          <w:kern w:val="36"/>
          <w:sz w:val="24"/>
          <w:szCs w:val="24"/>
          <w:lang w:val="en-US" w:eastAsia="zh-CN"/>
        </w:rPr>
        <w:t>Accessed 18 June 2015</w:t>
      </w:r>
      <w:r w:rsidRPr="00A13E6D">
        <w:rPr>
          <w:rFonts w:ascii="Times New Roman" w:eastAsia="Times New Roman" w:hAnsi="Times New Roman" w:cs="Times New Roman"/>
          <w:bCs/>
          <w:kern w:val="36"/>
          <w:sz w:val="24"/>
          <w:szCs w:val="24"/>
          <w:lang w:val="en-US" w:eastAsia="zh-CN"/>
        </w:rPr>
        <w:sym w:font="Symbol" w:char="F05D"/>
      </w:r>
      <w:r w:rsidRPr="00A13E6D">
        <w:rPr>
          <w:rFonts w:ascii="Times New Roman" w:eastAsia="Times New Roman" w:hAnsi="Times New Roman" w:cs="Times New Roman"/>
          <w:bCs/>
          <w:kern w:val="36"/>
          <w:sz w:val="24"/>
          <w:szCs w:val="24"/>
          <w:lang w:val="en-US" w:eastAsia="zh-CN"/>
        </w:rPr>
        <w:t>.</w:t>
      </w:r>
    </w:p>
    <w:p w14:paraId="587DA537" w14:textId="77777777" w:rsidR="00585270" w:rsidRPr="00A13E6D" w:rsidRDefault="00585270" w:rsidP="008D285B">
      <w:pPr>
        <w:spacing w:after="0" w:line="360" w:lineRule="auto"/>
        <w:outlineLvl w:val="0"/>
        <w:rPr>
          <w:rFonts w:ascii="Times New Roman" w:eastAsia="Times New Roman" w:hAnsi="Times New Roman" w:cs="Times New Roman"/>
          <w:bCs/>
          <w:kern w:val="36"/>
          <w:sz w:val="24"/>
          <w:szCs w:val="24"/>
          <w:lang w:val="en-US" w:eastAsia="zh-CN"/>
        </w:rPr>
      </w:pPr>
    </w:p>
    <w:p w14:paraId="673803A6" w14:textId="77777777" w:rsidR="00D0727F" w:rsidRPr="00A13E6D" w:rsidRDefault="00D0727F" w:rsidP="008D285B">
      <w:pPr>
        <w:spacing w:line="360" w:lineRule="auto"/>
        <w:rPr>
          <w:sz w:val="24"/>
          <w:szCs w:val="24"/>
          <w:lang w:val="en-US"/>
        </w:rPr>
      </w:pPr>
    </w:p>
    <w:sectPr w:rsidR="00D0727F" w:rsidRPr="00A13E6D" w:rsidSect="00933CFA">
      <w:head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78595" w14:textId="77777777" w:rsidR="009870E3" w:rsidRDefault="009870E3" w:rsidP="008D285B">
      <w:pPr>
        <w:spacing w:after="0" w:line="240" w:lineRule="auto"/>
      </w:pPr>
      <w:r>
        <w:separator/>
      </w:r>
    </w:p>
  </w:endnote>
  <w:endnote w:type="continuationSeparator" w:id="0">
    <w:p w14:paraId="55706394" w14:textId="77777777" w:rsidR="009870E3" w:rsidRDefault="009870E3" w:rsidP="008D2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AC79B" w14:textId="77777777" w:rsidR="009870E3" w:rsidRDefault="009870E3" w:rsidP="008D285B">
      <w:pPr>
        <w:spacing w:after="0" w:line="240" w:lineRule="auto"/>
      </w:pPr>
      <w:r>
        <w:separator/>
      </w:r>
    </w:p>
  </w:footnote>
  <w:footnote w:type="continuationSeparator" w:id="0">
    <w:p w14:paraId="33B2D0C1" w14:textId="77777777" w:rsidR="009870E3" w:rsidRDefault="009870E3" w:rsidP="008D285B">
      <w:pPr>
        <w:spacing w:after="0" w:line="240" w:lineRule="auto"/>
      </w:pPr>
      <w:r>
        <w:continuationSeparator/>
      </w:r>
    </w:p>
  </w:footnote>
  <w:footnote w:id="1">
    <w:p w14:paraId="281D59D4" w14:textId="113556B2" w:rsidR="00B067AA" w:rsidRPr="00B067AA" w:rsidRDefault="00B067AA" w:rsidP="00B067AA">
      <w:pPr>
        <w:pStyle w:val="FootnoteText"/>
        <w:rPr>
          <w:lang w:val="en-US"/>
        </w:rPr>
      </w:pPr>
      <w:r>
        <w:rPr>
          <w:rStyle w:val="FootnoteReference"/>
        </w:rPr>
        <w:footnoteRef/>
      </w:r>
      <w:r>
        <w:t xml:space="preserve"> </w:t>
      </w:r>
      <w:bookmarkStart w:id="1" w:name="_Hlk64210006"/>
      <w:r w:rsidRPr="00E90CC5">
        <w:rPr>
          <w:lang w:val="en-GB"/>
        </w:rPr>
        <w:t>Academic title, scientific degree</w:t>
      </w:r>
      <w:r>
        <w:rPr>
          <w:lang w:val="en-GB"/>
        </w:rPr>
        <w:t xml:space="preserve">, </w:t>
      </w:r>
      <w:r w:rsidRPr="00B067AA">
        <w:rPr>
          <w:lang w:val="en-GB"/>
        </w:rPr>
        <w:t>affiliation</w:t>
      </w:r>
      <w:r>
        <w:rPr>
          <w:lang w:val="en-GB"/>
        </w:rPr>
        <w:t>, OR</w:t>
      </w:r>
      <w:r>
        <w:rPr>
          <w:lang w:val="es-ES"/>
        </w:rPr>
        <w:t>C</w:t>
      </w:r>
      <w:r>
        <w:rPr>
          <w:lang w:val="en-GB"/>
        </w:rPr>
        <w:t xml:space="preserve">ID. </w:t>
      </w:r>
      <w:r>
        <w:rPr>
          <w:lang w:val="en-US"/>
        </w:rPr>
        <w:t>(</w:t>
      </w:r>
      <w:r>
        <w:rPr>
          <w:lang w:val="en-GB"/>
        </w:rPr>
        <w:t xml:space="preserve">Format: </w:t>
      </w:r>
      <w:r w:rsidRPr="00BA3BB9">
        <w:rPr>
          <w:lang w:val="en-GB"/>
        </w:rPr>
        <w:t>Footnote TNR 10pt.</w:t>
      </w:r>
      <w:r w:rsidRPr="00BA3BB9">
        <w:rPr>
          <w:rFonts w:eastAsia="SimSun"/>
        </w:rPr>
        <w:t xml:space="preserve">, </w:t>
      </w:r>
      <w:r w:rsidRPr="00B067AA">
        <w:rPr>
          <w:rFonts w:eastAsia="SimSun"/>
          <w:lang w:val="en-US"/>
        </w:rPr>
        <w:t>justified</w:t>
      </w:r>
      <w:r w:rsidRPr="00BA3BB9">
        <w:rPr>
          <w:rFonts w:eastAsia="SimSun"/>
        </w:rPr>
        <w:t xml:space="preserve">, </w:t>
      </w:r>
      <w:r w:rsidRPr="00BA3BB9">
        <w:rPr>
          <w:rFonts w:eastAsia="SimSun"/>
          <w:lang w:val="en-GB"/>
        </w:rPr>
        <w:t>spacing</w:t>
      </w:r>
      <w:r w:rsidRPr="00BA3BB9">
        <w:rPr>
          <w:rFonts w:eastAsia="SimSun"/>
        </w:rPr>
        <w:t xml:space="preserve"> 1,15</w:t>
      </w:r>
      <w:r>
        <w:rPr>
          <w:rFonts w:eastAsia="SimSun"/>
          <w:lang w:val="en-US"/>
        </w:rPr>
        <w:t>)</w:t>
      </w:r>
      <w:bookmarkEnd w:id="1"/>
    </w:p>
  </w:footnote>
  <w:footnote w:id="2">
    <w:p w14:paraId="20FE83B4" w14:textId="5C386B06" w:rsidR="00B067AA" w:rsidRPr="00E90CC5" w:rsidRDefault="00B067AA" w:rsidP="00B067AA">
      <w:pPr>
        <w:pStyle w:val="FootnoteText"/>
      </w:pPr>
      <w:r>
        <w:rPr>
          <w:rStyle w:val="FootnoteReference"/>
        </w:rPr>
        <w:footnoteRef/>
      </w:r>
      <w:r>
        <w:t xml:space="preserve"> </w:t>
      </w:r>
      <w:r w:rsidRPr="00B067AA">
        <w:rPr>
          <w:lang w:val="en-GB"/>
        </w:rPr>
        <w:t>Academic title, scientific degree, affiliation, ORCID. (Format: Footnote TNR 10pt., justified, spacing 1,15)</w:t>
      </w:r>
    </w:p>
  </w:footnote>
  <w:footnote w:id="3">
    <w:p w14:paraId="4BAD87C2" w14:textId="3B177B74" w:rsidR="008D285B" w:rsidRPr="005B68D4" w:rsidRDefault="008D285B" w:rsidP="008D285B">
      <w:pPr>
        <w:pStyle w:val="FootnoteText"/>
        <w:rPr>
          <w:rFonts w:ascii="Times New Roman" w:hAnsi="Times New Roman"/>
          <w:lang w:val="hr-HR"/>
        </w:rPr>
      </w:pPr>
      <w:r w:rsidRPr="001F4882">
        <w:rPr>
          <w:rStyle w:val="FootnoteReference"/>
          <w:rFonts w:ascii="Times New Roman" w:hAnsi="Times New Roman"/>
          <w:sz w:val="16"/>
          <w:szCs w:val="16"/>
        </w:rPr>
        <w:footnoteRef/>
      </w:r>
      <w:r w:rsidRPr="001F4882">
        <w:rPr>
          <w:rFonts w:ascii="Times New Roman" w:hAnsi="Times New Roman"/>
          <w:sz w:val="16"/>
          <w:szCs w:val="16"/>
        </w:rPr>
        <w:t xml:space="preserve"> </w:t>
      </w:r>
      <w:proofErr w:type="spellStart"/>
      <w:r w:rsidR="00585C3B" w:rsidRPr="00585C3B">
        <w:rPr>
          <w:rFonts w:ascii="Times New Roman" w:hAnsi="Times New Roman"/>
        </w:rPr>
        <w:t>Example</w:t>
      </w:r>
      <w:proofErr w:type="spellEnd"/>
      <w:r w:rsidR="00585C3B" w:rsidRPr="00585C3B">
        <w:rPr>
          <w:rFonts w:ascii="Times New Roman" w:hAnsi="Times New Roman"/>
        </w:rPr>
        <w:t xml:space="preserve"> </w:t>
      </w:r>
      <w:proofErr w:type="spellStart"/>
      <w:r w:rsidR="00585C3B" w:rsidRPr="00585C3B">
        <w:rPr>
          <w:rFonts w:ascii="Times New Roman" w:hAnsi="Times New Roman"/>
        </w:rPr>
        <w:t>of</w:t>
      </w:r>
      <w:proofErr w:type="spellEnd"/>
      <w:r w:rsidR="00585C3B" w:rsidRPr="00585C3B">
        <w:rPr>
          <w:rFonts w:ascii="Times New Roman" w:hAnsi="Times New Roman"/>
        </w:rPr>
        <w:t xml:space="preserve"> </w:t>
      </w:r>
      <w:proofErr w:type="spellStart"/>
      <w:r w:rsidR="00585C3B" w:rsidRPr="00585C3B">
        <w:rPr>
          <w:rFonts w:ascii="Times New Roman" w:hAnsi="Times New Roman"/>
        </w:rPr>
        <w:t>footnote</w:t>
      </w:r>
      <w:proofErr w:type="spellEnd"/>
      <w:r w:rsidR="00585C3B" w:rsidRPr="00585C3B">
        <w:rPr>
          <w:rFonts w:ascii="Times New Roman" w:hAnsi="Times New Roman"/>
        </w:rPr>
        <w:t xml:space="preserve"> </w:t>
      </w:r>
      <w:proofErr w:type="spellStart"/>
      <w:r w:rsidR="00585C3B" w:rsidRPr="00585C3B">
        <w:rPr>
          <w:rFonts w:ascii="Times New Roman" w:hAnsi="Times New Roman"/>
        </w:rPr>
        <w:t>text</w:t>
      </w:r>
      <w:proofErr w:type="spellEnd"/>
      <w:r w:rsidR="00585C3B" w:rsidRPr="00585C3B">
        <w:rPr>
          <w:rFonts w:ascii="Times New Roman" w:hAnsi="Times New Roman"/>
        </w:rPr>
        <w:t xml:space="preserve"> </w:t>
      </w:r>
      <w:r w:rsidR="00133BE6" w:rsidRPr="005B68D4">
        <w:rPr>
          <w:rFonts w:ascii="Times New Roman" w:hAnsi="Times New Roman"/>
          <w:lang w:val="hr-HR"/>
        </w:rPr>
        <w:t>(</w:t>
      </w:r>
      <w:r w:rsidR="00133BE6" w:rsidRPr="005B68D4">
        <w:rPr>
          <w:rFonts w:ascii="Times New Roman" w:hAnsi="Times New Roman"/>
        </w:rPr>
        <w:t>10</w:t>
      </w:r>
      <w:r w:rsidR="00366CC8" w:rsidRPr="005B68D4">
        <w:rPr>
          <w:rFonts w:ascii="Times New Roman" w:hAnsi="Times New Roman"/>
          <w:lang w:val="hr-HR"/>
        </w:rPr>
        <w:t xml:space="preserve"> pt, L</w:t>
      </w:r>
      <w:r w:rsidRPr="005B68D4">
        <w:rPr>
          <w:rFonts w:ascii="Times New Roman" w:hAnsi="Times New Roman"/>
          <w:lang w:val="hr-HR"/>
        </w:rPr>
        <w:t>eft alignment)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7E53C" w14:textId="77777777" w:rsidR="00DB1443" w:rsidRDefault="00DB1443" w:rsidP="00DB1443">
    <w:pPr>
      <w:pStyle w:val="Header"/>
    </w:pPr>
    <w:r>
      <w:t xml:space="preserve">                          </w:t>
    </w:r>
  </w:p>
  <w:tbl>
    <w:tblPr>
      <w:tblW w:w="11056" w:type="dxa"/>
      <w:tblInd w:w="-701" w:type="dxa"/>
      <w:tblLayout w:type="fixed"/>
      <w:tblLook w:val="04A0" w:firstRow="1" w:lastRow="0" w:firstColumn="1" w:lastColumn="0" w:noHBand="0" w:noVBand="1"/>
    </w:tblPr>
    <w:tblGrid>
      <w:gridCol w:w="2268"/>
      <w:gridCol w:w="6379"/>
      <w:gridCol w:w="2409"/>
    </w:tblGrid>
    <w:tr w:rsidR="00DB1443" w:rsidRPr="00B33369" w14:paraId="3BF8A048" w14:textId="77777777" w:rsidTr="009F40A0">
      <w:tc>
        <w:tcPr>
          <w:tcW w:w="2268" w:type="dxa"/>
          <w:shd w:val="clear" w:color="auto" w:fill="auto"/>
        </w:tcPr>
        <w:p w14:paraId="1A61F169" w14:textId="77777777" w:rsidR="00DB1443" w:rsidRPr="00B33369" w:rsidRDefault="00DB1443" w:rsidP="00DB1443">
          <w:pPr>
            <w:spacing w:after="160" w:line="259" w:lineRule="auto"/>
            <w:ind w:left="175"/>
            <w:rPr>
              <w:rFonts w:ascii="Calibri" w:eastAsia="Calibri" w:hAnsi="Calibri"/>
            </w:rPr>
          </w:pPr>
          <w:r>
            <w:rPr>
              <w:rFonts w:ascii="Calibri" w:eastAsia="Calibri" w:hAnsi="Calibri"/>
              <w:noProof/>
              <w:lang w:eastAsia="bg-BG"/>
            </w:rPr>
            <w:drawing>
              <wp:anchor distT="0" distB="0" distL="114300" distR="114300" simplePos="0" relativeHeight="251659264" behindDoc="0" locked="0" layoutInCell="1" allowOverlap="1" wp14:anchorId="7A28759B" wp14:editId="7D34B8E3">
                <wp:simplePos x="0" y="0"/>
                <wp:positionH relativeFrom="column">
                  <wp:posOffset>-68580</wp:posOffset>
                </wp:positionH>
                <wp:positionV relativeFrom="paragraph">
                  <wp:posOffset>0</wp:posOffset>
                </wp:positionV>
                <wp:extent cx="1080000" cy="1080000"/>
                <wp:effectExtent l="0"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5 logo 2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page">
                  <wp14:pctWidth>0</wp14:pctWidth>
                </wp14:sizeRelH>
                <wp14:sizeRelV relativeFrom="page">
                  <wp14:pctHeight>0</wp14:pctHeight>
                </wp14:sizeRelV>
              </wp:anchor>
            </w:drawing>
          </w:r>
        </w:p>
      </w:tc>
      <w:tc>
        <w:tcPr>
          <w:tcW w:w="6379" w:type="dxa"/>
          <w:shd w:val="clear" w:color="auto" w:fill="auto"/>
        </w:tcPr>
        <w:p w14:paraId="3A770EFA" w14:textId="77777777" w:rsidR="00DB1443" w:rsidRDefault="00DB1443" w:rsidP="00DB1443">
          <w:pPr>
            <w:spacing w:after="160" w:line="360" w:lineRule="auto"/>
            <w:ind w:left="-391"/>
            <w:contextualSpacing/>
            <w:jc w:val="center"/>
            <w:rPr>
              <w:rFonts w:ascii="Tahoma" w:eastAsia="Calibri" w:hAnsi="Tahoma" w:cs="Tahoma"/>
              <w:b/>
              <w:color w:val="860F29"/>
              <w:sz w:val="20"/>
              <w:szCs w:val="20"/>
            </w:rPr>
          </w:pPr>
        </w:p>
        <w:p w14:paraId="048671C1" w14:textId="77777777" w:rsidR="00DB1443" w:rsidRDefault="00DB1443" w:rsidP="00DB1443">
          <w:pPr>
            <w:spacing w:after="160" w:line="360" w:lineRule="auto"/>
            <w:ind w:left="-391"/>
            <w:contextualSpacing/>
            <w:jc w:val="center"/>
            <w:rPr>
              <w:rFonts w:ascii="Tahoma" w:eastAsia="Calibri" w:hAnsi="Tahoma" w:cs="Tahoma"/>
              <w:b/>
              <w:color w:val="860F29"/>
              <w:sz w:val="20"/>
              <w:szCs w:val="20"/>
            </w:rPr>
          </w:pPr>
          <w:r w:rsidRPr="00023699">
            <w:rPr>
              <w:rFonts w:ascii="Tahoma" w:eastAsia="Calibri" w:hAnsi="Tahoma" w:cs="Tahoma"/>
              <w:b/>
              <w:color w:val="860F29"/>
              <w:sz w:val="20"/>
              <w:szCs w:val="20"/>
            </w:rPr>
            <w:t xml:space="preserve">ЮБИЛЕЙНА НАУЧНА КОНФЕРЕНЦИЯ </w:t>
          </w:r>
        </w:p>
        <w:p w14:paraId="34C69FED" w14:textId="77777777" w:rsidR="00DB1443" w:rsidRPr="00B33369" w:rsidRDefault="00DB1443" w:rsidP="00DB1443">
          <w:pPr>
            <w:spacing w:after="160" w:line="360" w:lineRule="auto"/>
            <w:ind w:left="-391"/>
            <w:contextualSpacing/>
            <w:jc w:val="center"/>
            <w:rPr>
              <w:rFonts w:ascii="Tahoma" w:eastAsia="Calibri" w:hAnsi="Tahoma" w:cs="Tahoma"/>
              <w:b/>
              <w:color w:val="860F29"/>
              <w:sz w:val="20"/>
              <w:szCs w:val="20"/>
            </w:rPr>
          </w:pPr>
          <w:r w:rsidRPr="00023699">
            <w:rPr>
              <w:rFonts w:ascii="Tahoma" w:eastAsia="Calibri" w:hAnsi="Tahoma" w:cs="Tahoma"/>
              <w:b/>
              <w:color w:val="860F29"/>
              <w:sz w:val="20"/>
              <w:szCs w:val="20"/>
            </w:rPr>
            <w:t>10 ГОДИНИ КАТЕДРА РЕГИОНАЛНО РАЗВИТИЕ – НАУКА, ОБУЧЕНИЕ И ПРАКТИКА</w:t>
          </w:r>
        </w:p>
        <w:p w14:paraId="42F22462" w14:textId="77777777" w:rsidR="00DB1443" w:rsidRPr="00B33369" w:rsidRDefault="00DB1443" w:rsidP="00DB1443">
          <w:pPr>
            <w:spacing w:after="160" w:line="259" w:lineRule="auto"/>
            <w:rPr>
              <w:rFonts w:ascii="Tahoma" w:eastAsia="Calibri" w:hAnsi="Tahoma" w:cs="Tahoma"/>
              <w:b/>
            </w:rPr>
          </w:pPr>
        </w:p>
      </w:tc>
      <w:tc>
        <w:tcPr>
          <w:tcW w:w="2409" w:type="dxa"/>
          <w:shd w:val="clear" w:color="auto" w:fill="auto"/>
        </w:tcPr>
        <w:p w14:paraId="5E6AA2E9" w14:textId="77777777" w:rsidR="00DB1443" w:rsidRPr="00B33369" w:rsidRDefault="00DB1443" w:rsidP="00DB1443">
          <w:pPr>
            <w:spacing w:after="160" w:line="259" w:lineRule="auto"/>
            <w:ind w:right="175"/>
            <w:jc w:val="both"/>
            <w:rPr>
              <w:rFonts w:ascii="Calibri" w:eastAsia="Calibri" w:hAnsi="Calibri"/>
            </w:rPr>
          </w:pPr>
          <w:r>
            <w:rPr>
              <w:noProof/>
              <w:lang w:eastAsia="bg-BG"/>
            </w:rPr>
            <w:drawing>
              <wp:inline distT="0" distB="0" distL="0" distR="0" wp14:anchorId="6AA5C6C9" wp14:editId="74C803A1">
                <wp:extent cx="1080000" cy="1080000"/>
                <wp:effectExtent l="0" t="0" r="6350" b="6350"/>
                <wp:docPr id="3" name="Picture 3" descr="https://alsas.net/wp-content/uploads/2018/09/logo-un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lsas.net/wp-content/uploads/2018/09/logo-uns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bl>
  <w:p w14:paraId="48391B4C" w14:textId="384025EF" w:rsidR="00993341" w:rsidRPr="00DB1443" w:rsidRDefault="00993341" w:rsidP="00DB144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2C0413"/>
    <w:multiLevelType w:val="hybridMultilevel"/>
    <w:tmpl w:val="E58CE5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7139F0"/>
    <w:multiLevelType w:val="hybridMultilevel"/>
    <w:tmpl w:val="D70A1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C6E"/>
    <w:rsid w:val="00000C11"/>
    <w:rsid w:val="00064AEE"/>
    <w:rsid w:val="000678C3"/>
    <w:rsid w:val="00074603"/>
    <w:rsid w:val="00082563"/>
    <w:rsid w:val="00133BE6"/>
    <w:rsid w:val="001B1A30"/>
    <w:rsid w:val="00222D92"/>
    <w:rsid w:val="002423AA"/>
    <w:rsid w:val="002B5880"/>
    <w:rsid w:val="002E65C2"/>
    <w:rsid w:val="003301EF"/>
    <w:rsid w:val="00366CC8"/>
    <w:rsid w:val="00375B68"/>
    <w:rsid w:val="003A2E8F"/>
    <w:rsid w:val="003A4CB8"/>
    <w:rsid w:val="003A5957"/>
    <w:rsid w:val="003E217B"/>
    <w:rsid w:val="00436AA6"/>
    <w:rsid w:val="00447127"/>
    <w:rsid w:val="0047288E"/>
    <w:rsid w:val="004B6B01"/>
    <w:rsid w:val="004C503A"/>
    <w:rsid w:val="004E1E7A"/>
    <w:rsid w:val="004F53E9"/>
    <w:rsid w:val="004F7ECA"/>
    <w:rsid w:val="005146DB"/>
    <w:rsid w:val="00527387"/>
    <w:rsid w:val="0056765C"/>
    <w:rsid w:val="00585270"/>
    <w:rsid w:val="00585C3B"/>
    <w:rsid w:val="005B3A18"/>
    <w:rsid w:val="005B68D4"/>
    <w:rsid w:val="005F3C6E"/>
    <w:rsid w:val="006330B1"/>
    <w:rsid w:val="00644A0B"/>
    <w:rsid w:val="00650033"/>
    <w:rsid w:val="00685B13"/>
    <w:rsid w:val="006B7E32"/>
    <w:rsid w:val="007215F6"/>
    <w:rsid w:val="00747A65"/>
    <w:rsid w:val="007E0045"/>
    <w:rsid w:val="00845BA4"/>
    <w:rsid w:val="008943A8"/>
    <w:rsid w:val="008D285B"/>
    <w:rsid w:val="008E79EE"/>
    <w:rsid w:val="00923691"/>
    <w:rsid w:val="00933CFA"/>
    <w:rsid w:val="00960BEE"/>
    <w:rsid w:val="009715AA"/>
    <w:rsid w:val="009870E3"/>
    <w:rsid w:val="00993341"/>
    <w:rsid w:val="009C5E05"/>
    <w:rsid w:val="009D680D"/>
    <w:rsid w:val="009E3F42"/>
    <w:rsid w:val="009F3403"/>
    <w:rsid w:val="00A13E6D"/>
    <w:rsid w:val="00A25172"/>
    <w:rsid w:val="00A91ABF"/>
    <w:rsid w:val="00AE7783"/>
    <w:rsid w:val="00B067AA"/>
    <w:rsid w:val="00B14512"/>
    <w:rsid w:val="00C208EE"/>
    <w:rsid w:val="00C60A4D"/>
    <w:rsid w:val="00C823A4"/>
    <w:rsid w:val="00C8435C"/>
    <w:rsid w:val="00CE446F"/>
    <w:rsid w:val="00D0727F"/>
    <w:rsid w:val="00D861CE"/>
    <w:rsid w:val="00DB1443"/>
    <w:rsid w:val="00DB48C8"/>
    <w:rsid w:val="00DC3311"/>
    <w:rsid w:val="00E636B6"/>
    <w:rsid w:val="00E63AE5"/>
    <w:rsid w:val="00E81543"/>
    <w:rsid w:val="00ED6795"/>
    <w:rsid w:val="00F95F4A"/>
    <w:rsid w:val="00FB6356"/>
    <w:rsid w:val="00FC6B45"/>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5362C"/>
  <w15:docId w15:val="{06E7A2B9-793B-47D8-A66F-12B77B2A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D28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285B"/>
    <w:rPr>
      <w:sz w:val="20"/>
      <w:szCs w:val="20"/>
    </w:rPr>
  </w:style>
  <w:style w:type="character" w:styleId="FootnoteReference">
    <w:name w:val="footnote reference"/>
    <w:aliases w:val="Footnote symbol"/>
    <w:qFormat/>
    <w:rsid w:val="008D285B"/>
    <w:rPr>
      <w:vertAlign w:val="superscript"/>
    </w:rPr>
  </w:style>
  <w:style w:type="paragraph" w:styleId="BalloonText">
    <w:name w:val="Balloon Text"/>
    <w:basedOn w:val="Normal"/>
    <w:link w:val="BalloonTextChar"/>
    <w:uiPriority w:val="99"/>
    <w:semiHidden/>
    <w:unhideWhenUsed/>
    <w:rsid w:val="008D2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85B"/>
    <w:rPr>
      <w:rFonts w:ascii="Tahoma" w:hAnsi="Tahoma" w:cs="Tahoma"/>
      <w:sz w:val="16"/>
      <w:szCs w:val="16"/>
    </w:rPr>
  </w:style>
  <w:style w:type="paragraph" w:styleId="Header">
    <w:name w:val="header"/>
    <w:basedOn w:val="Normal"/>
    <w:link w:val="HeaderChar"/>
    <w:uiPriority w:val="99"/>
    <w:unhideWhenUsed/>
    <w:rsid w:val="00993341"/>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3341"/>
  </w:style>
  <w:style w:type="paragraph" w:styleId="Footer">
    <w:name w:val="footer"/>
    <w:basedOn w:val="Normal"/>
    <w:link w:val="FooterChar"/>
    <w:uiPriority w:val="99"/>
    <w:unhideWhenUsed/>
    <w:rsid w:val="0099334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3341"/>
  </w:style>
  <w:style w:type="paragraph" w:styleId="ListParagraph">
    <w:name w:val="List Paragraph"/>
    <w:basedOn w:val="Normal"/>
    <w:uiPriority w:val="34"/>
    <w:qFormat/>
    <w:rsid w:val="005B3A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598897">
      <w:bodyDiv w:val="1"/>
      <w:marLeft w:val="0"/>
      <w:marRight w:val="0"/>
      <w:marTop w:val="0"/>
      <w:marBottom w:val="0"/>
      <w:divBdr>
        <w:top w:val="none" w:sz="0" w:space="0" w:color="auto"/>
        <w:left w:val="none" w:sz="0" w:space="0" w:color="auto"/>
        <w:bottom w:val="none" w:sz="0" w:space="0" w:color="auto"/>
        <w:right w:val="none" w:sz="0" w:space="0" w:color="auto"/>
      </w:divBdr>
      <w:divsChild>
        <w:div w:id="1241984547">
          <w:marLeft w:val="0"/>
          <w:marRight w:val="0"/>
          <w:marTop w:val="0"/>
          <w:marBottom w:val="0"/>
          <w:divBdr>
            <w:top w:val="none" w:sz="0" w:space="0" w:color="auto"/>
            <w:left w:val="none" w:sz="0" w:space="0" w:color="auto"/>
            <w:bottom w:val="none" w:sz="0" w:space="0" w:color="auto"/>
            <w:right w:val="none" w:sz="0" w:space="0" w:color="auto"/>
          </w:divBdr>
          <w:divsChild>
            <w:div w:id="323243509">
              <w:marLeft w:val="-240"/>
              <w:marRight w:val="-240"/>
              <w:marTop w:val="0"/>
              <w:marBottom w:val="0"/>
              <w:divBdr>
                <w:top w:val="none" w:sz="0" w:space="0" w:color="auto"/>
                <w:left w:val="none" w:sz="0" w:space="0" w:color="auto"/>
                <w:bottom w:val="none" w:sz="0" w:space="0" w:color="auto"/>
                <w:right w:val="none" w:sz="0" w:space="0" w:color="auto"/>
              </w:divBdr>
              <w:divsChild>
                <w:div w:id="81991378">
                  <w:marLeft w:val="0"/>
                  <w:marRight w:val="0"/>
                  <w:marTop w:val="0"/>
                  <w:marBottom w:val="0"/>
                  <w:divBdr>
                    <w:top w:val="none" w:sz="0" w:space="0" w:color="auto"/>
                    <w:left w:val="none" w:sz="0" w:space="0" w:color="auto"/>
                    <w:bottom w:val="none" w:sz="0" w:space="0" w:color="auto"/>
                    <w:right w:val="none" w:sz="0" w:space="0" w:color="auto"/>
                  </w:divBdr>
                  <w:divsChild>
                    <w:div w:id="2054383325">
                      <w:marLeft w:val="0"/>
                      <w:marRight w:val="0"/>
                      <w:marTop w:val="0"/>
                      <w:marBottom w:val="0"/>
                      <w:divBdr>
                        <w:top w:val="none" w:sz="0" w:space="0" w:color="auto"/>
                        <w:left w:val="none" w:sz="0" w:space="0" w:color="auto"/>
                        <w:bottom w:val="none" w:sz="0" w:space="0" w:color="auto"/>
                        <w:right w:val="none" w:sz="0" w:space="0" w:color="auto"/>
                      </w:divBdr>
                    </w:div>
                    <w:div w:id="575943250">
                      <w:marLeft w:val="0"/>
                      <w:marRight w:val="0"/>
                      <w:marTop w:val="0"/>
                      <w:marBottom w:val="0"/>
                      <w:divBdr>
                        <w:top w:val="none" w:sz="0" w:space="0" w:color="auto"/>
                        <w:left w:val="none" w:sz="0" w:space="0" w:color="auto"/>
                        <w:bottom w:val="none" w:sz="0" w:space="0" w:color="auto"/>
                        <w:right w:val="none" w:sz="0" w:space="0" w:color="auto"/>
                      </w:divBdr>
                      <w:divsChild>
                        <w:div w:id="2053652779">
                          <w:marLeft w:val="165"/>
                          <w:marRight w:val="165"/>
                          <w:marTop w:val="0"/>
                          <w:marBottom w:val="0"/>
                          <w:divBdr>
                            <w:top w:val="none" w:sz="0" w:space="0" w:color="auto"/>
                            <w:left w:val="none" w:sz="0" w:space="0" w:color="auto"/>
                            <w:bottom w:val="none" w:sz="0" w:space="0" w:color="auto"/>
                            <w:right w:val="none" w:sz="0" w:space="0" w:color="auto"/>
                          </w:divBdr>
                          <w:divsChild>
                            <w:div w:id="1590001506">
                              <w:marLeft w:val="0"/>
                              <w:marRight w:val="0"/>
                              <w:marTop w:val="0"/>
                              <w:marBottom w:val="0"/>
                              <w:divBdr>
                                <w:top w:val="none" w:sz="0" w:space="0" w:color="auto"/>
                                <w:left w:val="none" w:sz="0" w:space="0" w:color="auto"/>
                                <w:bottom w:val="none" w:sz="0" w:space="0" w:color="auto"/>
                                <w:right w:val="none" w:sz="0" w:space="0" w:color="auto"/>
                              </w:divBdr>
                              <w:divsChild>
                                <w:div w:id="12799501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4F39B-D238-402F-ABF0-4D298924B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bg-pro</dc:creator>
  <cp:keywords/>
  <dc:description/>
  <cp:lastModifiedBy>Desislava Botseva</cp:lastModifiedBy>
  <cp:revision>2</cp:revision>
  <dcterms:created xsi:type="dcterms:W3CDTF">2023-10-16T10:22:00Z</dcterms:created>
  <dcterms:modified xsi:type="dcterms:W3CDTF">2023-10-16T10:22:00Z</dcterms:modified>
</cp:coreProperties>
</file>