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3017A8" w:rsidRPr="005B1E04" w:rsidTr="005D0A05">
        <w:tc>
          <w:tcPr>
            <w:tcW w:w="4650" w:type="dxa"/>
          </w:tcPr>
          <w:p w:rsidR="00922934" w:rsidRPr="005B1E04" w:rsidRDefault="00922934" w:rsidP="00F01CC0">
            <w:pPr>
              <w:tabs>
                <w:tab w:val="left" w:pos="993"/>
              </w:tabs>
              <w:jc w:val="both"/>
              <w:rPr>
                <w:b/>
                <w:spacing w:val="-4"/>
                <w:lang w:val="bg-BG"/>
              </w:rPr>
            </w:pPr>
            <w:r w:rsidRPr="005B1E04">
              <w:rPr>
                <w:b/>
                <w:spacing w:val="-4"/>
                <w:lang w:val="bg-BG"/>
              </w:rPr>
              <w:t>Докторантски изпит</w:t>
            </w:r>
            <w:r>
              <w:rPr>
                <w:b/>
                <w:spacing w:val="-4"/>
                <w:lang w:val="bg-BG"/>
              </w:rPr>
              <w:t>:</w:t>
            </w:r>
          </w:p>
        </w:tc>
        <w:tc>
          <w:tcPr>
            <w:tcW w:w="4638" w:type="dxa"/>
          </w:tcPr>
          <w:p w:rsidR="00922934" w:rsidRPr="005B1E04" w:rsidRDefault="00922934" w:rsidP="00F01CC0">
            <w:pPr>
              <w:tabs>
                <w:tab w:val="left" w:pos="993"/>
              </w:tabs>
              <w:ind w:firstLine="567"/>
              <w:jc w:val="right"/>
              <w:rPr>
                <w:b/>
                <w:spacing w:val="-4"/>
                <w:lang w:val="bg-BG"/>
              </w:rPr>
            </w:pPr>
            <w:r>
              <w:rPr>
                <w:b/>
                <w:spacing w:val="-4"/>
                <w:lang w:val="bg-BG"/>
              </w:rPr>
              <w:t>Докторант:</w:t>
            </w:r>
          </w:p>
        </w:tc>
      </w:tr>
      <w:tr w:rsidR="003017A8" w:rsidRPr="005B1E04" w:rsidTr="005D0A05">
        <w:tc>
          <w:tcPr>
            <w:tcW w:w="4650" w:type="dxa"/>
          </w:tcPr>
          <w:p w:rsidR="00922934" w:rsidRPr="005D0A05" w:rsidRDefault="005D0A05" w:rsidP="00F01CC0">
            <w:pPr>
              <w:tabs>
                <w:tab w:val="left" w:pos="993"/>
              </w:tabs>
              <w:jc w:val="both"/>
              <w:rPr>
                <w:b/>
                <w:i/>
                <w:spacing w:val="-4"/>
                <w:lang w:val="bg-BG"/>
              </w:rPr>
            </w:pPr>
            <w:r w:rsidRPr="005D0A05">
              <w:rPr>
                <w:i/>
                <w:spacing w:val="-4"/>
                <w:sz w:val="24"/>
                <w:lang w:val="bg-BG"/>
              </w:rPr>
              <w:t>Наименование на дисциплина</w:t>
            </w:r>
          </w:p>
        </w:tc>
        <w:tc>
          <w:tcPr>
            <w:tcW w:w="4638" w:type="dxa"/>
          </w:tcPr>
          <w:p w:rsidR="00922934" w:rsidRPr="005D0A05" w:rsidRDefault="005D0A05" w:rsidP="00F01CC0">
            <w:pPr>
              <w:tabs>
                <w:tab w:val="left" w:pos="993"/>
              </w:tabs>
              <w:ind w:firstLine="567"/>
              <w:jc w:val="right"/>
              <w:rPr>
                <w:i/>
                <w:spacing w:val="-4"/>
                <w:lang w:val="bg-BG"/>
              </w:rPr>
            </w:pPr>
            <w:r w:rsidRPr="005D0A05">
              <w:rPr>
                <w:i/>
                <w:spacing w:val="-4"/>
                <w:lang w:val="bg-BG"/>
              </w:rPr>
              <w:t>Име на докторант</w:t>
            </w:r>
          </w:p>
        </w:tc>
      </w:tr>
      <w:tr w:rsidR="003017A8" w:rsidRPr="005D0A05" w:rsidTr="005D0A05">
        <w:tc>
          <w:tcPr>
            <w:tcW w:w="4650" w:type="dxa"/>
          </w:tcPr>
          <w:p w:rsidR="00922934" w:rsidRPr="005B1E04" w:rsidRDefault="00922934" w:rsidP="005D0A05">
            <w:pPr>
              <w:tabs>
                <w:tab w:val="left" w:pos="993"/>
              </w:tabs>
              <w:jc w:val="bot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 xml:space="preserve">Дата: </w:t>
            </w:r>
            <w:r w:rsidR="005D0A05">
              <w:rPr>
                <w:spacing w:val="-4"/>
                <w:lang w:val="ru-RU"/>
              </w:rPr>
              <w:t>……</w:t>
            </w:r>
            <w:r w:rsidR="005D0A05">
              <w:rPr>
                <w:spacing w:val="-4"/>
              </w:rPr>
              <w:t>/</w:t>
            </w:r>
            <w:r w:rsidR="005D0A05">
              <w:rPr>
                <w:spacing w:val="-4"/>
                <w:lang w:val="ru-RU"/>
              </w:rPr>
              <w:t>………</w:t>
            </w:r>
            <w:r w:rsidR="005D0A05">
              <w:rPr>
                <w:spacing w:val="-4"/>
              </w:rPr>
              <w:t>/ ……</w:t>
            </w:r>
            <w:r w:rsidR="005D0A05">
              <w:rPr>
                <w:spacing w:val="-4"/>
                <w:lang w:val="ru-RU"/>
              </w:rPr>
              <w:t>…</w:t>
            </w:r>
            <w:r w:rsidR="005D0A05" w:rsidRPr="005D0A05">
              <w:rPr>
                <w:spacing w:val="-4"/>
                <w:lang w:val="ru-RU"/>
              </w:rPr>
              <w:t>.</w:t>
            </w:r>
            <w:r>
              <w:rPr>
                <w:spacing w:val="-4"/>
                <w:lang w:val="bg-BG"/>
              </w:rPr>
              <w:t xml:space="preserve"> г.</w:t>
            </w:r>
          </w:p>
        </w:tc>
        <w:tc>
          <w:tcPr>
            <w:tcW w:w="4638" w:type="dxa"/>
          </w:tcPr>
          <w:p w:rsidR="00922934" w:rsidRPr="005B1E04" w:rsidRDefault="00922934" w:rsidP="00F01CC0">
            <w:pPr>
              <w:tabs>
                <w:tab w:val="left" w:pos="993"/>
              </w:tabs>
              <w:ind w:firstLine="567"/>
              <w:jc w:val="right"/>
              <w:rPr>
                <w:b/>
                <w:spacing w:val="-4"/>
                <w:lang w:val="bg-BG"/>
              </w:rPr>
            </w:pPr>
          </w:p>
        </w:tc>
      </w:tr>
      <w:tr w:rsidR="00922934" w:rsidRPr="005D0A05" w:rsidTr="005D0A05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D0A05" w:rsidRPr="005D0A05" w:rsidRDefault="005D0A05" w:rsidP="006C1855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ru-RU"/>
              </w:rPr>
            </w:pPr>
          </w:p>
          <w:p w:rsidR="009A423A" w:rsidRDefault="009A423A" w:rsidP="005D0A05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bg-BG"/>
              </w:rPr>
            </w:pPr>
            <w:r>
              <w:rPr>
                <w:b/>
                <w:spacing w:val="-4"/>
                <w:sz w:val="24"/>
                <w:lang w:val="bg-BG"/>
              </w:rPr>
              <w:t>БИБЛИОГРАФИЯ (</w:t>
            </w:r>
            <w:r w:rsidR="00922934">
              <w:rPr>
                <w:b/>
                <w:spacing w:val="-4"/>
                <w:sz w:val="24"/>
                <w:lang w:val="bg-BG"/>
              </w:rPr>
              <w:t>Л</w:t>
            </w:r>
            <w:r w:rsidR="00922934" w:rsidRPr="005B1E04">
              <w:rPr>
                <w:b/>
                <w:spacing w:val="-4"/>
                <w:sz w:val="24"/>
                <w:lang w:val="bg-BG"/>
              </w:rPr>
              <w:t>ИТЕРАТУРН</w:t>
            </w:r>
            <w:r>
              <w:rPr>
                <w:b/>
                <w:spacing w:val="-4"/>
                <w:sz w:val="24"/>
                <w:lang w:val="bg-BG"/>
              </w:rPr>
              <w:t>А СПРАВКА)</w:t>
            </w:r>
            <w:r w:rsidR="00922934" w:rsidRPr="005B1E04">
              <w:rPr>
                <w:b/>
                <w:spacing w:val="-4"/>
                <w:sz w:val="24"/>
                <w:lang w:val="bg-BG"/>
              </w:rPr>
              <w:t xml:space="preserve"> </w:t>
            </w:r>
          </w:p>
          <w:p w:rsidR="00922934" w:rsidRDefault="008C1322" w:rsidP="005D0A05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ru-RU"/>
              </w:rPr>
            </w:pPr>
            <w:bookmarkStart w:id="0" w:name="_GoBack"/>
            <w:bookmarkEnd w:id="0"/>
            <w:r>
              <w:rPr>
                <w:b/>
                <w:spacing w:val="-4"/>
                <w:sz w:val="24"/>
                <w:lang w:val="bg-BG"/>
              </w:rPr>
              <w:t xml:space="preserve">ПО </w:t>
            </w:r>
            <w:r w:rsidR="005D0A05">
              <w:rPr>
                <w:b/>
                <w:spacing w:val="-4"/>
                <w:sz w:val="24"/>
                <w:lang w:val="bg-BG"/>
              </w:rPr>
              <w:t>ТЕМА</w:t>
            </w:r>
            <w:r w:rsidR="005D0A05" w:rsidRPr="005D0A05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pacing w:val="-4"/>
                <w:sz w:val="24"/>
                <w:lang w:val="bg-BG"/>
              </w:rPr>
              <w:t>№</w:t>
            </w:r>
            <w:r w:rsidR="005D0A05">
              <w:rPr>
                <w:b/>
                <w:spacing w:val="-4"/>
                <w:sz w:val="24"/>
                <w:lang w:val="bg-BG"/>
              </w:rPr>
              <w:t xml:space="preserve"> </w:t>
            </w:r>
            <w:r w:rsidR="005D0A05" w:rsidRPr="005D0A05">
              <w:rPr>
                <w:b/>
                <w:spacing w:val="-4"/>
                <w:sz w:val="24"/>
                <w:lang w:val="ru-RU"/>
              </w:rPr>
              <w:t>…….</w:t>
            </w:r>
          </w:p>
          <w:p w:rsidR="005D0A05" w:rsidRPr="005D0A05" w:rsidRDefault="005D0A05" w:rsidP="005D0A05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ru-RU"/>
              </w:rPr>
            </w:pPr>
          </w:p>
        </w:tc>
      </w:tr>
    </w:tbl>
    <w:p w:rsidR="00922934" w:rsidRDefault="00922934" w:rsidP="005D0A05">
      <w:pPr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22934" w:rsidRDefault="00922934" w:rsidP="006A3986">
      <w:pPr>
        <w:tabs>
          <w:tab w:val="left" w:pos="709"/>
          <w:tab w:val="left" w:pos="993"/>
        </w:tabs>
        <w:spacing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A3986" w:rsidRPr="00A43380" w:rsidRDefault="00A43380" w:rsidP="00EC58FD">
      <w:pPr>
        <w:tabs>
          <w:tab w:val="left" w:pos="709"/>
          <w:tab w:val="left" w:pos="993"/>
        </w:tabs>
        <w:spacing w:afterLines="60" w:after="14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</w:t>
      </w:r>
    </w:p>
    <w:p w:rsidR="006A3986" w:rsidRDefault="006A3986" w:rsidP="00EC58FD">
      <w:pPr>
        <w:pStyle w:val="ListParagraph"/>
        <w:numPr>
          <w:ilvl w:val="0"/>
          <w:numId w:val="23"/>
        </w:numPr>
        <w:spacing w:afterLines="60" w:after="144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Литературният обзор е структурирано представяне на значими и актуални източници в предметното поле на дисертационното изследване;</w:t>
      </w:r>
    </w:p>
    <w:p w:rsidR="006A3986" w:rsidRDefault="006A3986" w:rsidP="00EC58FD">
      <w:pPr>
        <w:pStyle w:val="ListParagraph"/>
        <w:numPr>
          <w:ilvl w:val="0"/>
          <w:numId w:val="23"/>
        </w:numPr>
        <w:spacing w:afterLines="60" w:after="144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Той се съставя след консултация с титуляра на дисциплината;</w:t>
      </w:r>
    </w:p>
    <w:p w:rsidR="007C66C6" w:rsidRDefault="006A3986" w:rsidP="00EC58FD">
      <w:pPr>
        <w:pStyle w:val="ListParagraph"/>
        <w:numPr>
          <w:ilvl w:val="0"/>
          <w:numId w:val="23"/>
        </w:numPr>
        <w:spacing w:afterLines="60" w:after="144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6A3986">
        <w:rPr>
          <w:rFonts w:ascii="Times New Roman" w:hAnsi="Times New Roman" w:cs="Times New Roman"/>
          <w:sz w:val="24"/>
          <w:szCs w:val="24"/>
          <w:lang w:val="bg-BG"/>
        </w:rPr>
        <w:t xml:space="preserve">Литературният обзор включва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непериодични и периодични </w:t>
      </w:r>
      <w:r w:rsidRPr="006A398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66C6" w:rsidRPr="006A3986">
        <w:rPr>
          <w:rFonts w:ascii="Times New Roman" w:hAnsi="Times New Roman" w:cs="Times New Roman"/>
          <w:sz w:val="24"/>
          <w:szCs w:val="24"/>
          <w:lang w:val="bg-BG"/>
        </w:rPr>
        <w:t>аучни издания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C58FD" w:rsidRDefault="00EC58FD" w:rsidP="00EC58FD">
      <w:pPr>
        <w:pStyle w:val="ListParagraph"/>
        <w:numPr>
          <w:ilvl w:val="0"/>
          <w:numId w:val="23"/>
        </w:numPr>
        <w:spacing w:afterLines="60" w:after="144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Библиографското описание следва изискванията на сп. Икономически и социални алтернативи;</w:t>
      </w:r>
    </w:p>
    <w:p w:rsidR="00EC58FD" w:rsidRDefault="00EC58FD" w:rsidP="00EC58FD">
      <w:pPr>
        <w:pStyle w:val="ListParagraph"/>
        <w:numPr>
          <w:ilvl w:val="0"/>
          <w:numId w:val="23"/>
        </w:numPr>
        <w:spacing w:afterLines="60" w:after="144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Литературните източници имат обща номерация;</w:t>
      </w:r>
    </w:p>
    <w:p w:rsidR="006A3986" w:rsidRPr="00EC58FD" w:rsidRDefault="006A3986" w:rsidP="00EC58FD">
      <w:pPr>
        <w:pStyle w:val="ListParagraph"/>
        <w:numPr>
          <w:ilvl w:val="0"/>
          <w:numId w:val="23"/>
        </w:numPr>
        <w:spacing w:afterLines="60" w:after="144"/>
        <w:ind w:left="567" w:hanging="567"/>
        <w:contextualSpacing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58FD">
        <w:rPr>
          <w:rFonts w:ascii="Times New Roman" w:hAnsi="Times New Roman" w:cs="Times New Roman"/>
          <w:sz w:val="24"/>
          <w:szCs w:val="24"/>
          <w:lang w:val="bg-BG"/>
        </w:rPr>
        <w:t xml:space="preserve">Препоръчително е да бъдат представени </w:t>
      </w:r>
      <w:r w:rsidRPr="00EC58FD">
        <w:rPr>
          <w:rFonts w:ascii="Times New Roman" w:hAnsi="Times New Roman" w:cs="Times New Roman"/>
          <w:bCs/>
          <w:sz w:val="24"/>
          <w:szCs w:val="24"/>
          <w:lang w:val="bg-BG"/>
        </w:rPr>
        <w:t>качествени научни източници:</w:t>
      </w:r>
    </w:p>
    <w:p w:rsidR="006A3986" w:rsidRPr="00EC58FD" w:rsidRDefault="006A3986" w:rsidP="00EC58FD">
      <w:pPr>
        <w:pStyle w:val="ListParagraph"/>
        <w:numPr>
          <w:ilvl w:val="1"/>
          <w:numId w:val="24"/>
        </w:numPr>
        <w:spacing w:afterLines="60" w:after="144"/>
        <w:ind w:left="1134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EC58FD">
        <w:rPr>
          <w:rFonts w:ascii="Times New Roman" w:hAnsi="Times New Roman" w:cs="Times New Roman"/>
          <w:bCs/>
          <w:sz w:val="24"/>
          <w:szCs w:val="24"/>
          <w:lang w:val="bg-BG"/>
        </w:rPr>
        <w:t>Издания с импакт фактор и импакт ранг</w:t>
      </w:r>
      <w:r w:rsidRPr="00EC58FD">
        <w:rPr>
          <w:rFonts w:ascii="Times New Roman" w:hAnsi="Times New Roman" w:cs="Times New Roman"/>
          <w:sz w:val="24"/>
          <w:szCs w:val="24"/>
          <w:lang w:val="bg-BG"/>
        </w:rPr>
        <w:t xml:space="preserve"> – видими в </w:t>
      </w:r>
      <w:r w:rsidRPr="00EC58FD">
        <w:rPr>
          <w:rFonts w:ascii="Times New Roman" w:hAnsi="Times New Roman" w:cs="Times New Roman"/>
          <w:sz w:val="24"/>
          <w:szCs w:val="24"/>
        </w:rPr>
        <w:t>Thompson Reuters Web of Knowledge, Science Citation Index, Social Science Citation Index, Web of Science, Current Contents</w:t>
      </w:r>
      <w:r w:rsidRPr="00EC58F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986" w:rsidRPr="00EC58FD" w:rsidRDefault="006A3986" w:rsidP="00EC58FD">
      <w:pPr>
        <w:pStyle w:val="ListParagraph"/>
        <w:numPr>
          <w:ilvl w:val="1"/>
          <w:numId w:val="24"/>
        </w:numPr>
        <w:spacing w:afterLines="60" w:after="144"/>
        <w:ind w:left="1134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EC58FD">
        <w:rPr>
          <w:rFonts w:ascii="Times New Roman" w:hAnsi="Times New Roman" w:cs="Times New Roman"/>
          <w:bCs/>
          <w:sz w:val="24"/>
          <w:szCs w:val="24"/>
          <w:lang w:val="bg-BG"/>
        </w:rPr>
        <w:t>Реферирани издания в международни научни бази данни на информационни центрове.</w:t>
      </w:r>
      <w:r w:rsidRPr="00EC58FD">
        <w:rPr>
          <w:rFonts w:ascii="Times New Roman" w:hAnsi="Times New Roman" w:cs="Times New Roman"/>
          <w:sz w:val="24"/>
          <w:szCs w:val="24"/>
          <w:lang w:val="bg-BG"/>
        </w:rPr>
        <w:t xml:space="preserve"> Български реферирани научни издания: </w:t>
      </w:r>
      <w:hyperlink r:id="rId9" w:history="1">
        <w:r w:rsidRPr="00EC58FD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http://nacid.bg/bg/scientists/</w:t>
        </w:r>
      </w:hyperlink>
    </w:p>
    <w:p w:rsidR="006A3986" w:rsidRPr="00EC58FD" w:rsidRDefault="006A3986" w:rsidP="00EC58FD">
      <w:pPr>
        <w:pStyle w:val="ListParagraph"/>
        <w:numPr>
          <w:ilvl w:val="1"/>
          <w:numId w:val="24"/>
        </w:numPr>
        <w:spacing w:afterLines="60" w:after="144"/>
        <w:ind w:left="1134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EC58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Количеството цитирания на публикацията </w:t>
      </w:r>
      <w:r w:rsidRPr="00EC58FD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проследи в база данни </w:t>
      </w:r>
      <w:r w:rsidRPr="00EC58FD">
        <w:rPr>
          <w:rFonts w:ascii="Times New Roman" w:hAnsi="Times New Roman" w:cs="Times New Roman"/>
          <w:sz w:val="24"/>
          <w:szCs w:val="24"/>
        </w:rPr>
        <w:t>SCI</w:t>
      </w:r>
      <w:r w:rsidRPr="00EC58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58FD">
        <w:rPr>
          <w:rFonts w:ascii="Times New Roman" w:hAnsi="Times New Roman" w:cs="Times New Roman"/>
          <w:sz w:val="24"/>
          <w:szCs w:val="24"/>
        </w:rPr>
        <w:t>Essential</w:t>
      </w:r>
      <w:r w:rsidRPr="00E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58FD">
        <w:rPr>
          <w:rFonts w:ascii="Times New Roman" w:hAnsi="Times New Roman" w:cs="Times New Roman"/>
          <w:sz w:val="24"/>
          <w:szCs w:val="24"/>
        </w:rPr>
        <w:t>Science</w:t>
      </w:r>
      <w:r w:rsidRPr="00E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58FD">
        <w:rPr>
          <w:rFonts w:ascii="Times New Roman" w:hAnsi="Times New Roman" w:cs="Times New Roman"/>
          <w:sz w:val="24"/>
          <w:szCs w:val="24"/>
        </w:rPr>
        <w:t>Indicators</w:t>
      </w:r>
      <w:r w:rsidRPr="00EC58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58FD">
        <w:rPr>
          <w:rFonts w:ascii="Times New Roman" w:hAnsi="Times New Roman" w:cs="Times New Roman"/>
          <w:sz w:val="24"/>
          <w:szCs w:val="24"/>
        </w:rPr>
        <w:t>Scopus</w:t>
      </w:r>
      <w:r w:rsidRPr="00EC58F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986" w:rsidRPr="00EC58FD" w:rsidRDefault="006A3986" w:rsidP="00EC58FD">
      <w:pPr>
        <w:pStyle w:val="ListParagraph"/>
        <w:numPr>
          <w:ilvl w:val="1"/>
          <w:numId w:val="24"/>
        </w:numPr>
        <w:spacing w:afterLines="60" w:after="144"/>
        <w:ind w:left="1134" w:hanging="56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EC58FD">
        <w:rPr>
          <w:rFonts w:ascii="Times New Roman" w:hAnsi="Times New Roman" w:cs="Times New Roman"/>
          <w:bCs/>
          <w:sz w:val="24"/>
          <w:szCs w:val="24"/>
          <w:lang w:val="bg-BG"/>
        </w:rPr>
        <w:t>Научно рецензирани публикации</w:t>
      </w:r>
      <w:r w:rsidRPr="00EC58F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986" w:rsidRPr="00EC58FD" w:rsidRDefault="006A3986" w:rsidP="00EC58FD">
      <w:pPr>
        <w:pStyle w:val="ListParagraph"/>
        <w:numPr>
          <w:ilvl w:val="0"/>
          <w:numId w:val="23"/>
        </w:numPr>
        <w:spacing w:afterLines="60" w:after="144"/>
        <w:contextualSpacing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C58FD">
        <w:rPr>
          <w:rFonts w:ascii="Times New Roman" w:hAnsi="Times New Roman" w:cs="Times New Roman"/>
          <w:bCs/>
          <w:sz w:val="24"/>
          <w:szCs w:val="24"/>
          <w:lang w:val="bg-BG"/>
        </w:rPr>
        <w:t>Канали за търсене на дигитални публикации</w:t>
      </w:r>
      <w:r w:rsidR="00EC58FD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6A3986" w:rsidRPr="006A3986" w:rsidTr="00A43380">
        <w:tc>
          <w:tcPr>
            <w:tcW w:w="3369" w:type="dxa"/>
          </w:tcPr>
          <w:p w:rsidR="006A3986" w:rsidRPr="006A3986" w:rsidRDefault="006A3986" w:rsidP="00A43380">
            <w:pPr>
              <w:spacing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39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Абонамент на университети</w:t>
            </w:r>
          </w:p>
        </w:tc>
        <w:tc>
          <w:tcPr>
            <w:tcW w:w="5918" w:type="dxa"/>
          </w:tcPr>
          <w:p w:rsidR="006A3986" w:rsidRPr="006A3986" w:rsidRDefault="006A3986" w:rsidP="00EC58FD">
            <w:pPr>
              <w:spacing w:afterLines="60" w:after="14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SpringerLink</w:t>
            </w:r>
            <w:proofErr w:type="spellEnd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, Emerald Insight</w:t>
            </w:r>
          </w:p>
        </w:tc>
      </w:tr>
      <w:tr w:rsidR="006A3986" w:rsidRPr="006A3986" w:rsidTr="00A43380">
        <w:tc>
          <w:tcPr>
            <w:tcW w:w="3369" w:type="dxa"/>
          </w:tcPr>
          <w:p w:rsidR="006A3986" w:rsidRPr="006A3986" w:rsidRDefault="006A3986" w:rsidP="00A43380">
            <w:pPr>
              <w:spacing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39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Свободен достъп</w:t>
            </w:r>
          </w:p>
        </w:tc>
        <w:tc>
          <w:tcPr>
            <w:tcW w:w="5918" w:type="dxa"/>
          </w:tcPr>
          <w:p w:rsidR="006A3986" w:rsidRPr="006A3986" w:rsidRDefault="006A3986" w:rsidP="00EC58FD">
            <w:pPr>
              <w:spacing w:afterLines="60" w:after="14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6">
              <w:rPr>
                <w:rFonts w:ascii="Times New Roman" w:hAnsi="Times New Roman" w:cs="Times New Roman"/>
                <w:sz w:val="24"/>
                <w:szCs w:val="24"/>
              </w:rPr>
              <w:t xml:space="preserve">Google Scholar, </w:t>
            </w:r>
            <w:proofErr w:type="spellStart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CiteSeer</w:t>
            </w:r>
            <w:proofErr w:type="spellEnd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SciPlore</w:t>
            </w:r>
            <w:proofErr w:type="spellEnd"/>
          </w:p>
        </w:tc>
      </w:tr>
      <w:tr w:rsidR="006A3986" w:rsidRPr="006A3986" w:rsidTr="00A43380">
        <w:tc>
          <w:tcPr>
            <w:tcW w:w="3369" w:type="dxa"/>
          </w:tcPr>
          <w:p w:rsidR="006A3986" w:rsidRPr="006A3986" w:rsidRDefault="006A3986" w:rsidP="00A43380">
            <w:pPr>
              <w:spacing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39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Търсещи системи за статии</w:t>
            </w:r>
          </w:p>
        </w:tc>
        <w:tc>
          <w:tcPr>
            <w:tcW w:w="5918" w:type="dxa"/>
          </w:tcPr>
          <w:p w:rsidR="006A3986" w:rsidRPr="006A3986" w:rsidRDefault="006A3986" w:rsidP="00EC58FD">
            <w:pPr>
              <w:spacing w:afterLines="60" w:after="14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ScienceResearch</w:t>
            </w:r>
            <w:proofErr w:type="spellEnd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Ingenta</w:t>
            </w:r>
            <w:proofErr w:type="spellEnd"/>
            <w:r w:rsidRPr="006A3986">
              <w:rPr>
                <w:rFonts w:ascii="Times New Roman" w:hAnsi="Times New Roman" w:cs="Times New Roman"/>
                <w:sz w:val="24"/>
                <w:szCs w:val="24"/>
              </w:rPr>
              <w:t>, Project Muse, World Digital Library, DOAJ: Directory of Open Access Journals</w:t>
            </w:r>
          </w:p>
        </w:tc>
      </w:tr>
    </w:tbl>
    <w:p w:rsidR="00EC58FD" w:rsidRPr="00A43380" w:rsidRDefault="00EC58FD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C58FD" w:rsidRPr="00A43380" w:rsidRDefault="00EC58FD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C58FD" w:rsidRPr="00A43380" w:rsidRDefault="00EC58FD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C58FD" w:rsidRPr="00A43380" w:rsidRDefault="00EC58FD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C58FD" w:rsidRPr="00A43380" w:rsidRDefault="00EC58FD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C58FD" w:rsidRPr="00A43380" w:rsidRDefault="00EC58FD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C58FD" w:rsidRDefault="00EC58FD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F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ПРИМЕРНА СТРУКТУРА НА ЛИТЕРАТУРНИЯ ОБЗОР</w:t>
      </w:r>
    </w:p>
    <w:p w:rsidR="00A43380" w:rsidRPr="00A43380" w:rsidRDefault="00A43380" w:rsidP="00EC58FD">
      <w:pPr>
        <w:tabs>
          <w:tab w:val="left" w:pos="709"/>
          <w:tab w:val="left" w:pos="993"/>
        </w:tabs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86" w:rsidRPr="006A3986" w:rsidRDefault="006A3986" w:rsidP="006131E9">
      <w:pPr>
        <w:pStyle w:val="NormalWeb"/>
        <w:spacing w:after="0" w:line="240" w:lineRule="auto"/>
        <w:ind w:left="1134" w:hanging="1134"/>
        <w:jc w:val="both"/>
        <w:rPr>
          <w:rStyle w:val="glossary-term"/>
          <w:b/>
          <w:bCs/>
          <w:lang w:val="bg-BG"/>
        </w:rPr>
      </w:pPr>
      <w:r w:rsidRPr="006A3986">
        <w:rPr>
          <w:rStyle w:val="glossary-term"/>
          <w:b/>
          <w:bCs/>
          <w:lang w:val="bg-BG"/>
        </w:rPr>
        <w:t xml:space="preserve">Раздел 1: Непериодични научни издания </w:t>
      </w:r>
    </w:p>
    <w:p w:rsidR="006A3986" w:rsidRPr="006A3986" w:rsidRDefault="006A3986" w:rsidP="00EC58FD">
      <w:pPr>
        <w:pStyle w:val="NormalWeb"/>
        <w:tabs>
          <w:tab w:val="left" w:pos="709"/>
          <w:tab w:val="left" w:pos="993"/>
          <w:tab w:val="left" w:pos="5310"/>
        </w:tabs>
        <w:spacing w:afterLines="60" w:after="144"/>
        <w:ind w:left="1702" w:hanging="709"/>
        <w:jc w:val="both"/>
        <w:rPr>
          <w:rStyle w:val="glossary-term"/>
          <w:bCs/>
          <w:lang w:val="ru-RU"/>
        </w:rPr>
      </w:pPr>
      <w:r w:rsidRPr="006A3986">
        <w:rPr>
          <w:rStyle w:val="glossary-term"/>
          <w:bCs/>
          <w:lang w:val="bg-BG"/>
        </w:rPr>
        <w:t xml:space="preserve">(монографии, </w:t>
      </w:r>
      <w:r w:rsidRPr="006A3986">
        <w:rPr>
          <w:lang w:val="bg-BG"/>
        </w:rPr>
        <w:t>сборници, научни издания)</w:t>
      </w:r>
    </w:p>
    <w:p w:rsidR="006A3986" w:rsidRPr="006A3986" w:rsidRDefault="006A3986" w:rsidP="00EC58FD">
      <w:pPr>
        <w:pStyle w:val="ListParagraph"/>
        <w:numPr>
          <w:ilvl w:val="0"/>
          <w:numId w:val="15"/>
        </w:numPr>
        <w:spacing w:afterLines="60" w:after="144"/>
        <w:ind w:left="567" w:hanging="56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3986" w:rsidRPr="006A3986" w:rsidRDefault="006A3986" w:rsidP="00EC58FD">
      <w:pPr>
        <w:pStyle w:val="ListParagraph"/>
        <w:numPr>
          <w:ilvl w:val="0"/>
          <w:numId w:val="15"/>
        </w:numPr>
        <w:spacing w:afterLines="60" w:after="144"/>
        <w:ind w:left="567" w:hanging="56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3986" w:rsidRPr="006A3986" w:rsidRDefault="006A3986" w:rsidP="00EC58FD">
      <w:pPr>
        <w:tabs>
          <w:tab w:val="left" w:pos="284"/>
          <w:tab w:val="left" w:pos="993"/>
          <w:tab w:val="left" w:pos="3165"/>
        </w:tabs>
        <w:spacing w:afterLines="60" w:after="14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3986" w:rsidRPr="006A3986" w:rsidRDefault="006A3986" w:rsidP="00F51732">
      <w:pPr>
        <w:pStyle w:val="NormalWeb"/>
        <w:tabs>
          <w:tab w:val="left" w:pos="1134"/>
        </w:tabs>
        <w:spacing w:after="0" w:line="240" w:lineRule="auto"/>
        <w:ind w:left="1134" w:hanging="1134"/>
        <w:jc w:val="both"/>
        <w:rPr>
          <w:rStyle w:val="glossary-term"/>
          <w:b/>
          <w:bCs/>
          <w:lang w:val="ru-RU"/>
        </w:rPr>
      </w:pPr>
      <w:r w:rsidRPr="006A3986">
        <w:rPr>
          <w:rStyle w:val="glossary-term"/>
          <w:b/>
          <w:bCs/>
          <w:lang w:val="bg-BG"/>
        </w:rPr>
        <w:t>Раздел 2:</w:t>
      </w:r>
      <w:r w:rsidRPr="006A3986">
        <w:rPr>
          <w:rStyle w:val="glossary-term"/>
          <w:b/>
          <w:bCs/>
          <w:lang w:val="bg-BG"/>
        </w:rPr>
        <w:tab/>
        <w:t xml:space="preserve">Публикации в научна периодика, научни форуми и др. </w:t>
      </w:r>
    </w:p>
    <w:p w:rsidR="006A3986" w:rsidRPr="006A3986" w:rsidRDefault="006A3986" w:rsidP="00EC58FD">
      <w:pPr>
        <w:spacing w:afterLines="60" w:after="144"/>
        <w:ind w:left="113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A39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(статии, научни доклади)</w:t>
      </w:r>
    </w:p>
    <w:p w:rsidR="006131E9" w:rsidRPr="006A3986" w:rsidRDefault="006131E9" w:rsidP="006131E9">
      <w:pPr>
        <w:pStyle w:val="ListParagraph"/>
        <w:numPr>
          <w:ilvl w:val="0"/>
          <w:numId w:val="15"/>
        </w:numPr>
        <w:spacing w:afterLines="60" w:after="144"/>
        <w:ind w:left="567" w:hanging="56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31E9" w:rsidRPr="006A3986" w:rsidRDefault="006131E9" w:rsidP="006131E9">
      <w:pPr>
        <w:pStyle w:val="ListParagraph"/>
        <w:numPr>
          <w:ilvl w:val="0"/>
          <w:numId w:val="15"/>
        </w:numPr>
        <w:spacing w:afterLines="60" w:after="144"/>
        <w:ind w:left="567" w:hanging="56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3986" w:rsidRPr="006A3986" w:rsidRDefault="006A3986" w:rsidP="00EC58FD">
      <w:pPr>
        <w:tabs>
          <w:tab w:val="left" w:pos="284"/>
          <w:tab w:val="left" w:pos="993"/>
          <w:tab w:val="left" w:pos="3165"/>
        </w:tabs>
        <w:spacing w:afterLines="60" w:after="14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3986" w:rsidRPr="006A3986" w:rsidRDefault="006A3986" w:rsidP="00F51732">
      <w:pPr>
        <w:pStyle w:val="ListParagraph"/>
        <w:tabs>
          <w:tab w:val="left" w:pos="709"/>
          <w:tab w:val="left" w:pos="993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3986">
        <w:rPr>
          <w:rFonts w:ascii="Times New Roman" w:hAnsi="Times New Roman" w:cs="Times New Roman"/>
          <w:b/>
          <w:sz w:val="24"/>
          <w:szCs w:val="24"/>
          <w:lang w:val="bg-BG"/>
        </w:rPr>
        <w:t>Раздел 3:</w:t>
      </w:r>
      <w:r w:rsidRPr="006A3986">
        <w:rPr>
          <w:rFonts w:ascii="Times New Roman" w:hAnsi="Times New Roman" w:cs="Times New Roman"/>
          <w:b/>
          <w:sz w:val="24"/>
          <w:szCs w:val="24"/>
          <w:lang w:val="bg-BG"/>
        </w:rPr>
        <w:tab/>
        <w:t>Други</w:t>
      </w:r>
    </w:p>
    <w:p w:rsidR="006A3986" w:rsidRPr="006A3986" w:rsidRDefault="006A3986" w:rsidP="00EC58FD">
      <w:pPr>
        <w:spacing w:afterLines="60" w:after="144"/>
        <w:ind w:left="1134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A39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(нормативни документи, управленски документи, </w:t>
      </w:r>
      <w:r w:rsidRPr="006A3986">
        <w:rPr>
          <w:rFonts w:ascii="Times New Roman" w:hAnsi="Times New Roman" w:cs="Times New Roman"/>
          <w:sz w:val="24"/>
          <w:szCs w:val="24"/>
          <w:lang w:val="bg-BG"/>
        </w:rPr>
        <w:t>официални издания, статистически сборници, бюлетини, известия, годишници, официални издания, статистически сборници, и др.)</w:t>
      </w:r>
    </w:p>
    <w:p w:rsidR="006131E9" w:rsidRPr="006A3986" w:rsidRDefault="006131E9" w:rsidP="006131E9">
      <w:pPr>
        <w:pStyle w:val="ListParagraph"/>
        <w:numPr>
          <w:ilvl w:val="0"/>
          <w:numId w:val="15"/>
        </w:numPr>
        <w:spacing w:afterLines="60" w:after="144"/>
        <w:ind w:left="567" w:hanging="56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31E9" w:rsidRPr="006A3986" w:rsidRDefault="006131E9" w:rsidP="006131E9">
      <w:pPr>
        <w:pStyle w:val="ListParagraph"/>
        <w:numPr>
          <w:ilvl w:val="0"/>
          <w:numId w:val="15"/>
        </w:numPr>
        <w:spacing w:afterLines="60" w:after="144"/>
        <w:ind w:left="567" w:hanging="567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B3BFB" w:rsidRPr="006A3986" w:rsidRDefault="008B3BFB" w:rsidP="00EC58FD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B3BFB" w:rsidRPr="006A3986" w:rsidSect="009229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2" w:rsidRDefault="00F57882" w:rsidP="00ED256D">
      <w:pPr>
        <w:spacing w:after="0" w:line="240" w:lineRule="auto"/>
      </w:pPr>
      <w:r>
        <w:separator/>
      </w:r>
    </w:p>
  </w:endnote>
  <w:endnote w:type="continuationSeparator" w:id="0">
    <w:p w:rsidR="00F57882" w:rsidRDefault="00F57882" w:rsidP="00E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2" w:rsidRDefault="00F57882" w:rsidP="00ED256D">
      <w:pPr>
        <w:spacing w:after="0" w:line="240" w:lineRule="auto"/>
      </w:pPr>
      <w:r>
        <w:separator/>
      </w:r>
    </w:p>
  </w:footnote>
  <w:footnote w:type="continuationSeparator" w:id="0">
    <w:p w:rsidR="00F57882" w:rsidRDefault="00F57882" w:rsidP="00E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2EB"/>
    <w:multiLevelType w:val="hybridMultilevel"/>
    <w:tmpl w:val="B8C0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1"/>
    <w:multiLevelType w:val="hybridMultilevel"/>
    <w:tmpl w:val="FC200E06"/>
    <w:lvl w:ilvl="0" w:tplc="E11A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F2F"/>
    <w:multiLevelType w:val="hybridMultilevel"/>
    <w:tmpl w:val="59E0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78F"/>
    <w:multiLevelType w:val="hybridMultilevel"/>
    <w:tmpl w:val="FC200E06"/>
    <w:lvl w:ilvl="0" w:tplc="E11A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052"/>
    <w:multiLevelType w:val="hybridMultilevel"/>
    <w:tmpl w:val="484C1A1A"/>
    <w:lvl w:ilvl="0" w:tplc="B05C6B98">
      <w:start w:val="3"/>
      <w:numFmt w:val="decimal"/>
      <w:lvlText w:val="(%1)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4CAE"/>
    <w:multiLevelType w:val="hybridMultilevel"/>
    <w:tmpl w:val="CF0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30BD"/>
    <w:multiLevelType w:val="hybridMultilevel"/>
    <w:tmpl w:val="DB76DB8A"/>
    <w:lvl w:ilvl="0" w:tplc="9B06B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71E3"/>
    <w:multiLevelType w:val="hybridMultilevel"/>
    <w:tmpl w:val="484C1A1A"/>
    <w:lvl w:ilvl="0" w:tplc="B05C6B98">
      <w:start w:val="3"/>
      <w:numFmt w:val="decimal"/>
      <w:lvlText w:val="(%1)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35C24"/>
    <w:multiLevelType w:val="hybridMultilevel"/>
    <w:tmpl w:val="DF2A00F6"/>
    <w:lvl w:ilvl="0" w:tplc="B3D21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D6C98"/>
    <w:multiLevelType w:val="hybridMultilevel"/>
    <w:tmpl w:val="720A65C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87D28"/>
    <w:multiLevelType w:val="hybridMultilevel"/>
    <w:tmpl w:val="0F52FEEA"/>
    <w:lvl w:ilvl="0" w:tplc="D8A61AE4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0D0F"/>
    <w:multiLevelType w:val="multilevel"/>
    <w:tmpl w:val="3C9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90A20"/>
    <w:multiLevelType w:val="hybridMultilevel"/>
    <w:tmpl w:val="59E0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41C98"/>
    <w:multiLevelType w:val="hybridMultilevel"/>
    <w:tmpl w:val="6542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C6220"/>
    <w:multiLevelType w:val="hybridMultilevel"/>
    <w:tmpl w:val="F5068258"/>
    <w:lvl w:ilvl="0" w:tplc="FB86F094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A0152"/>
    <w:multiLevelType w:val="hybridMultilevel"/>
    <w:tmpl w:val="8A2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B01E8"/>
    <w:multiLevelType w:val="hybridMultilevel"/>
    <w:tmpl w:val="89424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808C2"/>
    <w:multiLevelType w:val="hybridMultilevel"/>
    <w:tmpl w:val="6FACA7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B933CF"/>
    <w:multiLevelType w:val="hybridMultilevel"/>
    <w:tmpl w:val="B38E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146ED"/>
    <w:multiLevelType w:val="hybridMultilevel"/>
    <w:tmpl w:val="6FACA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C12BA"/>
    <w:multiLevelType w:val="hybridMultilevel"/>
    <w:tmpl w:val="1B46C13E"/>
    <w:lvl w:ilvl="0" w:tplc="FB86F094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D54E31"/>
    <w:multiLevelType w:val="hybridMultilevel"/>
    <w:tmpl w:val="09B24ECA"/>
    <w:lvl w:ilvl="0" w:tplc="11EC0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61238"/>
    <w:multiLevelType w:val="hybridMultilevel"/>
    <w:tmpl w:val="877E833C"/>
    <w:lvl w:ilvl="0" w:tplc="11EC0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E1788"/>
    <w:multiLevelType w:val="hybridMultilevel"/>
    <w:tmpl w:val="59E0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6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23"/>
  </w:num>
  <w:num w:numId="15">
    <w:abstractNumId w:val="9"/>
  </w:num>
  <w:num w:numId="16">
    <w:abstractNumId w:val="19"/>
  </w:num>
  <w:num w:numId="17">
    <w:abstractNumId w:val="17"/>
  </w:num>
  <w:num w:numId="18">
    <w:abstractNumId w:val="5"/>
  </w:num>
  <w:num w:numId="19">
    <w:abstractNumId w:val="15"/>
  </w:num>
  <w:num w:numId="20">
    <w:abstractNumId w:val="18"/>
  </w:num>
  <w:num w:numId="21">
    <w:abstractNumId w:val="22"/>
  </w:num>
  <w:num w:numId="22">
    <w:abstractNumId w:val="21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D"/>
    <w:rsid w:val="000162B8"/>
    <w:rsid w:val="00050275"/>
    <w:rsid w:val="000509DD"/>
    <w:rsid w:val="00054B08"/>
    <w:rsid w:val="00062549"/>
    <w:rsid w:val="00092F5D"/>
    <w:rsid w:val="0009337A"/>
    <w:rsid w:val="000B578F"/>
    <w:rsid w:val="000E12E4"/>
    <w:rsid w:val="000F20CF"/>
    <w:rsid w:val="00122C04"/>
    <w:rsid w:val="00124745"/>
    <w:rsid w:val="001310BD"/>
    <w:rsid w:val="00147CA4"/>
    <w:rsid w:val="00152FB2"/>
    <w:rsid w:val="00153327"/>
    <w:rsid w:val="001706D3"/>
    <w:rsid w:val="00170887"/>
    <w:rsid w:val="00194176"/>
    <w:rsid w:val="001A03A4"/>
    <w:rsid w:val="001A5D99"/>
    <w:rsid w:val="001C1DD3"/>
    <w:rsid w:val="001C1EA3"/>
    <w:rsid w:val="001D3B37"/>
    <w:rsid w:val="001D7A0A"/>
    <w:rsid w:val="001E0D9C"/>
    <w:rsid w:val="00207324"/>
    <w:rsid w:val="00207BAC"/>
    <w:rsid w:val="00213567"/>
    <w:rsid w:val="00226FB1"/>
    <w:rsid w:val="002604A9"/>
    <w:rsid w:val="00266935"/>
    <w:rsid w:val="00287D86"/>
    <w:rsid w:val="0029783E"/>
    <w:rsid w:val="002A1CDA"/>
    <w:rsid w:val="002E0B30"/>
    <w:rsid w:val="002E33CF"/>
    <w:rsid w:val="002F354D"/>
    <w:rsid w:val="002F3CCD"/>
    <w:rsid w:val="002F70CE"/>
    <w:rsid w:val="00300AFF"/>
    <w:rsid w:val="003017A8"/>
    <w:rsid w:val="003312B7"/>
    <w:rsid w:val="00332001"/>
    <w:rsid w:val="00344D46"/>
    <w:rsid w:val="00355B23"/>
    <w:rsid w:val="00357D35"/>
    <w:rsid w:val="003654F3"/>
    <w:rsid w:val="00387925"/>
    <w:rsid w:val="003A3AB2"/>
    <w:rsid w:val="003C7FBF"/>
    <w:rsid w:val="003D09CF"/>
    <w:rsid w:val="003D4DBD"/>
    <w:rsid w:val="003E6A14"/>
    <w:rsid w:val="00405C23"/>
    <w:rsid w:val="00427A79"/>
    <w:rsid w:val="00437874"/>
    <w:rsid w:val="00453E48"/>
    <w:rsid w:val="00477136"/>
    <w:rsid w:val="004A1B14"/>
    <w:rsid w:val="004A3CFA"/>
    <w:rsid w:val="004D13B3"/>
    <w:rsid w:val="004E6498"/>
    <w:rsid w:val="004E6F33"/>
    <w:rsid w:val="00513623"/>
    <w:rsid w:val="00524E57"/>
    <w:rsid w:val="005303E6"/>
    <w:rsid w:val="005404F4"/>
    <w:rsid w:val="005472DF"/>
    <w:rsid w:val="0055470B"/>
    <w:rsid w:val="00571C35"/>
    <w:rsid w:val="00576DAB"/>
    <w:rsid w:val="00587A88"/>
    <w:rsid w:val="005B60FA"/>
    <w:rsid w:val="005B6C7B"/>
    <w:rsid w:val="005C2DB6"/>
    <w:rsid w:val="005D0A05"/>
    <w:rsid w:val="005E3D96"/>
    <w:rsid w:val="00611176"/>
    <w:rsid w:val="006131E9"/>
    <w:rsid w:val="0063616B"/>
    <w:rsid w:val="0065471E"/>
    <w:rsid w:val="00695D7D"/>
    <w:rsid w:val="006A3986"/>
    <w:rsid w:val="006C1855"/>
    <w:rsid w:val="006C6E6E"/>
    <w:rsid w:val="006D4DFF"/>
    <w:rsid w:val="006D5636"/>
    <w:rsid w:val="007026E8"/>
    <w:rsid w:val="00707917"/>
    <w:rsid w:val="00733F69"/>
    <w:rsid w:val="00752611"/>
    <w:rsid w:val="00755689"/>
    <w:rsid w:val="007C66C6"/>
    <w:rsid w:val="007C6D14"/>
    <w:rsid w:val="007D76D0"/>
    <w:rsid w:val="00820F35"/>
    <w:rsid w:val="00825EDB"/>
    <w:rsid w:val="00827544"/>
    <w:rsid w:val="00852FF6"/>
    <w:rsid w:val="00875CF8"/>
    <w:rsid w:val="00876C69"/>
    <w:rsid w:val="00884CB5"/>
    <w:rsid w:val="008862D8"/>
    <w:rsid w:val="00886BA3"/>
    <w:rsid w:val="00895432"/>
    <w:rsid w:val="008A509E"/>
    <w:rsid w:val="008B2BD1"/>
    <w:rsid w:val="008B300D"/>
    <w:rsid w:val="008B3BFB"/>
    <w:rsid w:val="008C1322"/>
    <w:rsid w:val="0090294A"/>
    <w:rsid w:val="009073FF"/>
    <w:rsid w:val="009154A5"/>
    <w:rsid w:val="00920F05"/>
    <w:rsid w:val="00922934"/>
    <w:rsid w:val="00941F55"/>
    <w:rsid w:val="00947289"/>
    <w:rsid w:val="009519FE"/>
    <w:rsid w:val="00987173"/>
    <w:rsid w:val="00996A9E"/>
    <w:rsid w:val="00996D32"/>
    <w:rsid w:val="009A423A"/>
    <w:rsid w:val="009B4AF8"/>
    <w:rsid w:val="009C2938"/>
    <w:rsid w:val="009D5556"/>
    <w:rsid w:val="009D614E"/>
    <w:rsid w:val="009D697F"/>
    <w:rsid w:val="009F1261"/>
    <w:rsid w:val="00A051A8"/>
    <w:rsid w:val="00A053C1"/>
    <w:rsid w:val="00A20F27"/>
    <w:rsid w:val="00A24EA0"/>
    <w:rsid w:val="00A401EA"/>
    <w:rsid w:val="00A43380"/>
    <w:rsid w:val="00AC086E"/>
    <w:rsid w:val="00AC5FD9"/>
    <w:rsid w:val="00AD0311"/>
    <w:rsid w:val="00AF5BE6"/>
    <w:rsid w:val="00B22B36"/>
    <w:rsid w:val="00B45BD7"/>
    <w:rsid w:val="00B7459A"/>
    <w:rsid w:val="00B80B0D"/>
    <w:rsid w:val="00B954FA"/>
    <w:rsid w:val="00BA7950"/>
    <w:rsid w:val="00BC6B51"/>
    <w:rsid w:val="00BD2797"/>
    <w:rsid w:val="00BE7E9C"/>
    <w:rsid w:val="00C03E9E"/>
    <w:rsid w:val="00C25E53"/>
    <w:rsid w:val="00C425E9"/>
    <w:rsid w:val="00C43E96"/>
    <w:rsid w:val="00C70462"/>
    <w:rsid w:val="00CA5B92"/>
    <w:rsid w:val="00CB4B13"/>
    <w:rsid w:val="00CC1BE7"/>
    <w:rsid w:val="00CD1734"/>
    <w:rsid w:val="00CD753D"/>
    <w:rsid w:val="00CE320E"/>
    <w:rsid w:val="00CE5F87"/>
    <w:rsid w:val="00CF5D4C"/>
    <w:rsid w:val="00CF71A7"/>
    <w:rsid w:val="00D06695"/>
    <w:rsid w:val="00D07667"/>
    <w:rsid w:val="00D441B0"/>
    <w:rsid w:val="00D56911"/>
    <w:rsid w:val="00D623E1"/>
    <w:rsid w:val="00D96533"/>
    <w:rsid w:val="00DA3E85"/>
    <w:rsid w:val="00DA6E3E"/>
    <w:rsid w:val="00DB2F0F"/>
    <w:rsid w:val="00DB6E7B"/>
    <w:rsid w:val="00DE7FC8"/>
    <w:rsid w:val="00DF3C80"/>
    <w:rsid w:val="00E0679E"/>
    <w:rsid w:val="00E07862"/>
    <w:rsid w:val="00E26222"/>
    <w:rsid w:val="00E2663B"/>
    <w:rsid w:val="00E476EF"/>
    <w:rsid w:val="00E626F8"/>
    <w:rsid w:val="00E801EE"/>
    <w:rsid w:val="00E9582D"/>
    <w:rsid w:val="00EA2B19"/>
    <w:rsid w:val="00EC58FD"/>
    <w:rsid w:val="00ED256D"/>
    <w:rsid w:val="00EE0842"/>
    <w:rsid w:val="00EE283C"/>
    <w:rsid w:val="00F01CC0"/>
    <w:rsid w:val="00F15FF6"/>
    <w:rsid w:val="00F17C1C"/>
    <w:rsid w:val="00F43103"/>
    <w:rsid w:val="00F5142F"/>
    <w:rsid w:val="00F51732"/>
    <w:rsid w:val="00F57882"/>
    <w:rsid w:val="00F80DB0"/>
    <w:rsid w:val="00F84ADD"/>
    <w:rsid w:val="00F916AF"/>
    <w:rsid w:val="00F92242"/>
    <w:rsid w:val="00FA61B0"/>
    <w:rsid w:val="00FC63E7"/>
    <w:rsid w:val="00FD453A"/>
    <w:rsid w:val="00FE458E"/>
    <w:rsid w:val="00FE77AF"/>
    <w:rsid w:val="00FF1FA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6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5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D256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56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ED25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56D"/>
    <w:rPr>
      <w:b/>
      <w:bCs/>
    </w:rPr>
  </w:style>
  <w:style w:type="character" w:customStyle="1" w:styleId="glossary-term">
    <w:name w:val="glossary-term"/>
    <w:basedOn w:val="DefaultParagraphFont"/>
    <w:rsid w:val="00ED256D"/>
  </w:style>
  <w:style w:type="paragraph" w:styleId="FootnoteText">
    <w:name w:val="footnote text"/>
    <w:basedOn w:val="Normal"/>
    <w:link w:val="FootnoteTextChar"/>
    <w:uiPriority w:val="99"/>
    <w:unhideWhenUsed/>
    <w:rsid w:val="00ED256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56D"/>
    <w:rPr>
      <w:rFonts w:ascii="Times New Roman" w:hAnsi="Times New Roman" w:cs="Times New Roman"/>
      <w:b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25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D256D"/>
    <w:pPr>
      <w:tabs>
        <w:tab w:val="center" w:pos="4703"/>
        <w:tab w:val="right" w:pos="9406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D256D"/>
    <w:rPr>
      <w:rFonts w:ascii="Times New Roman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C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23"/>
  </w:style>
  <w:style w:type="paragraph" w:styleId="HTMLPreformatted">
    <w:name w:val="HTML Preformatted"/>
    <w:basedOn w:val="Normal"/>
    <w:link w:val="HTMLPreformattedChar"/>
    <w:uiPriority w:val="99"/>
    <w:unhideWhenUsed/>
    <w:rsid w:val="0085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b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2FF6"/>
    <w:rPr>
      <w:rFonts w:ascii="Courier New" w:eastAsia="Times New Roman" w:hAnsi="Courier New" w:cs="Courier New"/>
      <w:b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C25E53"/>
    <w:pPr>
      <w:ind w:left="720"/>
      <w:contextualSpacing/>
    </w:pPr>
  </w:style>
  <w:style w:type="character" w:customStyle="1" w:styleId="post-author">
    <w:name w:val="post-author"/>
    <w:basedOn w:val="DefaultParagraphFont"/>
    <w:rsid w:val="0055470B"/>
  </w:style>
  <w:style w:type="character" w:styleId="Emphasis">
    <w:name w:val="Emphasis"/>
    <w:basedOn w:val="DefaultParagraphFont"/>
    <w:uiPriority w:val="20"/>
    <w:qFormat/>
    <w:rsid w:val="005547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47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4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459A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CC1BE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D2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oc-ti">
    <w:name w:val="doc-ti"/>
    <w:basedOn w:val="Normal"/>
    <w:rsid w:val="00B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">
    <w:name w:val="italic"/>
    <w:basedOn w:val="DefaultParagraphFont"/>
    <w:rsid w:val="00875CF8"/>
  </w:style>
  <w:style w:type="paragraph" w:customStyle="1" w:styleId="Default">
    <w:name w:val="Default"/>
    <w:rsid w:val="00226FB1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customStyle="1" w:styleId="addmd">
    <w:name w:val="addmd"/>
    <w:basedOn w:val="DefaultParagraphFont"/>
    <w:rsid w:val="0022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6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5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D256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56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ED25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56D"/>
    <w:rPr>
      <w:b/>
      <w:bCs/>
    </w:rPr>
  </w:style>
  <w:style w:type="character" w:customStyle="1" w:styleId="glossary-term">
    <w:name w:val="glossary-term"/>
    <w:basedOn w:val="DefaultParagraphFont"/>
    <w:rsid w:val="00ED256D"/>
  </w:style>
  <w:style w:type="paragraph" w:styleId="FootnoteText">
    <w:name w:val="footnote text"/>
    <w:basedOn w:val="Normal"/>
    <w:link w:val="FootnoteTextChar"/>
    <w:uiPriority w:val="99"/>
    <w:unhideWhenUsed/>
    <w:rsid w:val="00ED256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56D"/>
    <w:rPr>
      <w:rFonts w:ascii="Times New Roman" w:hAnsi="Times New Roman" w:cs="Times New Roman"/>
      <w:b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25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D256D"/>
    <w:pPr>
      <w:tabs>
        <w:tab w:val="center" w:pos="4703"/>
        <w:tab w:val="right" w:pos="9406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D256D"/>
    <w:rPr>
      <w:rFonts w:ascii="Times New Roman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C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23"/>
  </w:style>
  <w:style w:type="paragraph" w:styleId="HTMLPreformatted">
    <w:name w:val="HTML Preformatted"/>
    <w:basedOn w:val="Normal"/>
    <w:link w:val="HTMLPreformattedChar"/>
    <w:uiPriority w:val="99"/>
    <w:unhideWhenUsed/>
    <w:rsid w:val="0085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b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2FF6"/>
    <w:rPr>
      <w:rFonts w:ascii="Courier New" w:eastAsia="Times New Roman" w:hAnsi="Courier New" w:cs="Courier New"/>
      <w:b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C25E53"/>
    <w:pPr>
      <w:ind w:left="720"/>
      <w:contextualSpacing/>
    </w:pPr>
  </w:style>
  <w:style w:type="character" w:customStyle="1" w:styleId="post-author">
    <w:name w:val="post-author"/>
    <w:basedOn w:val="DefaultParagraphFont"/>
    <w:rsid w:val="0055470B"/>
  </w:style>
  <w:style w:type="character" w:styleId="Emphasis">
    <w:name w:val="Emphasis"/>
    <w:basedOn w:val="DefaultParagraphFont"/>
    <w:uiPriority w:val="20"/>
    <w:qFormat/>
    <w:rsid w:val="005547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47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4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459A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CC1BE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D2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oc-ti">
    <w:name w:val="doc-ti"/>
    <w:basedOn w:val="Normal"/>
    <w:rsid w:val="00B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">
    <w:name w:val="italic"/>
    <w:basedOn w:val="DefaultParagraphFont"/>
    <w:rsid w:val="00875CF8"/>
  </w:style>
  <w:style w:type="paragraph" w:customStyle="1" w:styleId="Default">
    <w:name w:val="Default"/>
    <w:rsid w:val="00226FB1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customStyle="1" w:styleId="addmd">
    <w:name w:val="addmd"/>
    <w:basedOn w:val="DefaultParagraphFont"/>
    <w:rsid w:val="0022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acid.bg/bg/scient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9C33-2F91-44DA-93F2-ECD01FD8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user_1</cp:lastModifiedBy>
  <cp:revision>49</cp:revision>
  <dcterms:created xsi:type="dcterms:W3CDTF">2017-11-27T07:16:00Z</dcterms:created>
  <dcterms:modified xsi:type="dcterms:W3CDTF">2018-02-12T09:38:00Z</dcterms:modified>
</cp:coreProperties>
</file>