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B" w:rsidRPr="00E65686" w:rsidRDefault="00751E0B" w:rsidP="009F720F">
      <w:pPr>
        <w:pStyle w:val="1"/>
        <w:spacing w:line="276" w:lineRule="auto"/>
        <w:rPr>
          <w:sz w:val="24"/>
          <w:szCs w:val="24"/>
        </w:rPr>
      </w:pPr>
      <w:bookmarkStart w:id="0" w:name="Text35"/>
    </w:p>
    <w:bookmarkEnd w:id="0"/>
    <w:p w:rsidR="00020B72" w:rsidRPr="00E65686" w:rsidRDefault="00020B72" w:rsidP="00020B72">
      <w:pPr>
        <w:jc w:val="center"/>
        <w:rPr>
          <w:b/>
          <w:sz w:val="40"/>
          <w:szCs w:val="40"/>
        </w:rPr>
      </w:pPr>
      <w:r w:rsidRPr="00E65686">
        <w:rPr>
          <w:b/>
          <w:sz w:val="40"/>
          <w:szCs w:val="40"/>
        </w:rPr>
        <w:t>ТЕХНИЧЕСКИ ИЗИСКВАНИЯ</w:t>
      </w:r>
    </w:p>
    <w:p w:rsidR="00020B72" w:rsidRPr="00E65686" w:rsidRDefault="00020B72" w:rsidP="00020B72">
      <w:pPr>
        <w:jc w:val="center"/>
        <w:rPr>
          <w:sz w:val="28"/>
          <w:szCs w:val="28"/>
        </w:rPr>
      </w:pPr>
      <w:r w:rsidRPr="00E65686">
        <w:rPr>
          <w:sz w:val="28"/>
          <w:szCs w:val="28"/>
        </w:rPr>
        <w:t>при разработване на дипломна работа за дипломанти от специалност</w:t>
      </w:r>
    </w:p>
    <w:p w:rsidR="00020B72" w:rsidRPr="00E65686" w:rsidRDefault="00020B72" w:rsidP="00020B72">
      <w:pPr>
        <w:jc w:val="center"/>
        <w:rPr>
          <w:b/>
          <w:sz w:val="28"/>
          <w:szCs w:val="28"/>
        </w:rPr>
      </w:pPr>
      <w:r w:rsidRPr="00E65686">
        <w:rPr>
          <w:b/>
          <w:sz w:val="28"/>
          <w:szCs w:val="28"/>
        </w:rPr>
        <w:t>“МЕНДЖМЪНТ НА НЕДВИЖИМАТА СОБСТВЕНОСТ”</w:t>
      </w:r>
    </w:p>
    <w:p w:rsidR="00020B72" w:rsidRPr="00E65686" w:rsidRDefault="00020B72" w:rsidP="00020B72">
      <w:pPr>
        <w:jc w:val="center"/>
        <w:rPr>
          <w:b/>
          <w:sz w:val="28"/>
          <w:szCs w:val="28"/>
        </w:rPr>
      </w:pPr>
      <w:r w:rsidRPr="00E65686">
        <w:rPr>
          <w:sz w:val="28"/>
          <w:szCs w:val="28"/>
        </w:rPr>
        <w:t xml:space="preserve">и </w:t>
      </w:r>
      <w:r w:rsidRPr="00E65686">
        <w:rPr>
          <w:b/>
          <w:sz w:val="28"/>
          <w:szCs w:val="28"/>
        </w:rPr>
        <w:t>“БИЗНЕС С НЕДВИЖИМИ ИМОТИ”</w:t>
      </w:r>
    </w:p>
    <w:p w:rsidR="006E1F99" w:rsidRPr="00E65686" w:rsidRDefault="006E1F99" w:rsidP="006E1F99">
      <w:pPr>
        <w:jc w:val="both"/>
        <w:outlineLvl w:val="0"/>
        <w:rPr>
          <w:sz w:val="28"/>
          <w:szCs w:val="28"/>
        </w:rPr>
      </w:pPr>
    </w:p>
    <w:p w:rsidR="006E1F99" w:rsidRPr="00E65686" w:rsidRDefault="006E1F99" w:rsidP="006E1F99">
      <w:p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ab/>
      </w:r>
      <w:r w:rsidR="00852A11" w:rsidRPr="00E65686">
        <w:rPr>
          <w:sz w:val="28"/>
          <w:szCs w:val="28"/>
        </w:rPr>
        <w:t>При разработването на дипломна работа се цели дипломантът да покаже натрупаните знания и умения по време на своето обучение в специалностите на катедра „Недвижима собственост“. Настоящите изисквания са разработени с цел улесняване работа</w:t>
      </w:r>
      <w:r w:rsidR="00A25817">
        <w:rPr>
          <w:sz w:val="28"/>
          <w:szCs w:val="28"/>
        </w:rPr>
        <w:t>,</w:t>
      </w:r>
      <w:r w:rsidR="00852A11" w:rsidRPr="00E65686">
        <w:rPr>
          <w:sz w:val="28"/>
          <w:szCs w:val="28"/>
        </w:rPr>
        <w:t xml:space="preserve"> както на дипломанта, така и на екипа на Катедрата.</w:t>
      </w:r>
    </w:p>
    <w:p w:rsidR="00C85A55" w:rsidRPr="00E65686" w:rsidRDefault="00C85A55" w:rsidP="006E1F99">
      <w:pPr>
        <w:jc w:val="both"/>
        <w:outlineLvl w:val="0"/>
        <w:rPr>
          <w:sz w:val="28"/>
          <w:szCs w:val="28"/>
        </w:rPr>
      </w:pPr>
    </w:p>
    <w:p w:rsidR="006E1F99" w:rsidRPr="00E65686" w:rsidRDefault="00C85A55" w:rsidP="00C85A55">
      <w:pPr>
        <w:pStyle w:val="a8"/>
        <w:numPr>
          <w:ilvl w:val="0"/>
          <w:numId w:val="17"/>
        </w:numPr>
        <w:jc w:val="both"/>
        <w:outlineLvl w:val="0"/>
        <w:rPr>
          <w:b/>
          <w:sz w:val="28"/>
          <w:szCs w:val="28"/>
          <w:u w:val="single"/>
        </w:rPr>
      </w:pPr>
      <w:r w:rsidRPr="00E65686">
        <w:rPr>
          <w:b/>
          <w:sz w:val="28"/>
          <w:szCs w:val="28"/>
          <w:u w:val="single"/>
        </w:rPr>
        <w:t>Структура на дипломната работа:</w:t>
      </w:r>
    </w:p>
    <w:p w:rsidR="00C85A55" w:rsidRPr="003A10C3" w:rsidRDefault="00C85A55" w:rsidP="00C85A55">
      <w:pPr>
        <w:pStyle w:val="a8"/>
        <w:numPr>
          <w:ilvl w:val="0"/>
          <w:numId w:val="18"/>
        </w:numPr>
        <w:jc w:val="both"/>
        <w:outlineLvl w:val="0"/>
        <w:rPr>
          <w:sz w:val="28"/>
          <w:szCs w:val="28"/>
        </w:rPr>
      </w:pPr>
      <w:r w:rsidRPr="003A10C3">
        <w:rPr>
          <w:b/>
          <w:sz w:val="28"/>
          <w:szCs w:val="28"/>
        </w:rPr>
        <w:t>Заглавна страница</w:t>
      </w:r>
      <w:r w:rsidR="00BC2910" w:rsidRPr="003A10C3">
        <w:rPr>
          <w:sz w:val="28"/>
          <w:szCs w:val="28"/>
        </w:rPr>
        <w:t xml:space="preserve"> (по шаблон)</w:t>
      </w:r>
    </w:p>
    <w:p w:rsidR="00C85A55" w:rsidRPr="00E65686" w:rsidRDefault="00C85A55" w:rsidP="00C85A55">
      <w:pPr>
        <w:pStyle w:val="a8"/>
        <w:numPr>
          <w:ilvl w:val="0"/>
          <w:numId w:val="18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Съдържание</w:t>
      </w:r>
      <w:r w:rsidR="00BC2910" w:rsidRPr="00E65686">
        <w:rPr>
          <w:sz w:val="28"/>
          <w:szCs w:val="28"/>
        </w:rPr>
        <w:t xml:space="preserve"> на труда</w:t>
      </w:r>
    </w:p>
    <w:p w:rsidR="00BC2910" w:rsidRPr="00E65686" w:rsidRDefault="00BC2910" w:rsidP="00C85A55">
      <w:pPr>
        <w:pStyle w:val="a8"/>
        <w:numPr>
          <w:ilvl w:val="0"/>
          <w:numId w:val="18"/>
        </w:numPr>
        <w:jc w:val="both"/>
        <w:outlineLvl w:val="0"/>
        <w:rPr>
          <w:b/>
          <w:sz w:val="28"/>
          <w:szCs w:val="28"/>
        </w:rPr>
      </w:pPr>
      <w:r w:rsidRPr="00E65686">
        <w:rPr>
          <w:b/>
          <w:sz w:val="28"/>
          <w:szCs w:val="28"/>
        </w:rPr>
        <w:t xml:space="preserve">Списък на </w:t>
      </w:r>
      <w:r w:rsidR="00A25817">
        <w:rPr>
          <w:b/>
          <w:sz w:val="28"/>
          <w:szCs w:val="28"/>
        </w:rPr>
        <w:t xml:space="preserve">използваните </w:t>
      </w:r>
      <w:r w:rsidRPr="00E65686">
        <w:rPr>
          <w:b/>
          <w:sz w:val="28"/>
          <w:szCs w:val="28"/>
        </w:rPr>
        <w:t>съкращения</w:t>
      </w:r>
    </w:p>
    <w:p w:rsidR="00C85A55" w:rsidRPr="00E65686" w:rsidRDefault="00C85A55" w:rsidP="00C85A55">
      <w:pPr>
        <w:pStyle w:val="a8"/>
        <w:numPr>
          <w:ilvl w:val="0"/>
          <w:numId w:val="18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Увод</w:t>
      </w:r>
      <w:r w:rsidR="00BC2910" w:rsidRPr="00E65686">
        <w:rPr>
          <w:sz w:val="28"/>
          <w:szCs w:val="28"/>
        </w:rPr>
        <w:t>, който трябва да съдържа:</w:t>
      </w:r>
    </w:p>
    <w:p w:rsidR="00BC2910" w:rsidRPr="00E65686" w:rsidRDefault="00BC2910" w:rsidP="00BC2910">
      <w:pPr>
        <w:pStyle w:val="a8"/>
        <w:numPr>
          <w:ilvl w:val="0"/>
          <w:numId w:val="20"/>
        </w:num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 xml:space="preserve">актуалност </w:t>
      </w:r>
      <w:r w:rsidR="00450CA8" w:rsidRPr="00E65686">
        <w:rPr>
          <w:sz w:val="28"/>
          <w:szCs w:val="28"/>
        </w:rPr>
        <w:t>и значимост на темата</w:t>
      </w:r>
    </w:p>
    <w:p w:rsidR="00BC2910" w:rsidRPr="00E65686" w:rsidRDefault="00450CA8" w:rsidP="00BC2910">
      <w:pPr>
        <w:pStyle w:val="a8"/>
        <w:numPr>
          <w:ilvl w:val="0"/>
          <w:numId w:val="20"/>
        </w:num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>обект и предмет на изследването</w:t>
      </w:r>
    </w:p>
    <w:p w:rsidR="00BC2910" w:rsidRPr="00E65686" w:rsidRDefault="00450CA8" w:rsidP="00BC2910">
      <w:pPr>
        <w:pStyle w:val="a8"/>
        <w:numPr>
          <w:ilvl w:val="0"/>
          <w:numId w:val="20"/>
        </w:num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>цел и задачи на изследването</w:t>
      </w:r>
    </w:p>
    <w:p w:rsidR="00BC2910" w:rsidRPr="00E65686" w:rsidRDefault="00BC2910" w:rsidP="00BC2910">
      <w:pPr>
        <w:pStyle w:val="a8"/>
        <w:numPr>
          <w:ilvl w:val="0"/>
          <w:numId w:val="20"/>
        </w:num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>основни и допълнителни тези на изследва</w:t>
      </w:r>
      <w:r w:rsidR="00450CA8" w:rsidRPr="00E65686">
        <w:rPr>
          <w:sz w:val="28"/>
          <w:szCs w:val="28"/>
        </w:rPr>
        <w:t>нето</w:t>
      </w:r>
    </w:p>
    <w:p w:rsidR="00BC2910" w:rsidRPr="00E65686" w:rsidRDefault="00450CA8" w:rsidP="00BC2910">
      <w:pPr>
        <w:pStyle w:val="a8"/>
        <w:numPr>
          <w:ilvl w:val="0"/>
          <w:numId w:val="20"/>
        </w:num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>методи на изследването</w:t>
      </w:r>
    </w:p>
    <w:p w:rsidR="00BC2910" w:rsidRPr="00E65686" w:rsidRDefault="00450CA8" w:rsidP="00BC2910">
      <w:pPr>
        <w:pStyle w:val="a8"/>
        <w:numPr>
          <w:ilvl w:val="0"/>
          <w:numId w:val="20"/>
        </w:num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>предназначен</w:t>
      </w:r>
      <w:r w:rsidR="00A25817">
        <w:rPr>
          <w:sz w:val="28"/>
          <w:szCs w:val="28"/>
        </w:rPr>
        <w:t>ие</w:t>
      </w:r>
      <w:r w:rsidR="00BC2910" w:rsidRPr="00E65686">
        <w:rPr>
          <w:sz w:val="28"/>
          <w:szCs w:val="28"/>
        </w:rPr>
        <w:t xml:space="preserve"> на изследването</w:t>
      </w:r>
    </w:p>
    <w:p w:rsidR="00C85A55" w:rsidRPr="00E65686" w:rsidRDefault="00C85A55" w:rsidP="00C85A55">
      <w:pPr>
        <w:pStyle w:val="a8"/>
        <w:numPr>
          <w:ilvl w:val="0"/>
          <w:numId w:val="18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Изложение</w:t>
      </w:r>
      <w:r w:rsidR="00450CA8" w:rsidRPr="00E65686">
        <w:rPr>
          <w:sz w:val="28"/>
          <w:szCs w:val="28"/>
        </w:rPr>
        <w:t>, оформено в 2 или 3 глави</w:t>
      </w:r>
      <w:r w:rsidR="00A25817">
        <w:rPr>
          <w:sz w:val="28"/>
          <w:szCs w:val="28"/>
        </w:rPr>
        <w:t>, параграфи и подпараграфи.</w:t>
      </w:r>
    </w:p>
    <w:p w:rsidR="00C85A55" w:rsidRPr="00E65686" w:rsidRDefault="00C85A55" w:rsidP="00C85A55">
      <w:pPr>
        <w:pStyle w:val="a8"/>
        <w:numPr>
          <w:ilvl w:val="0"/>
          <w:numId w:val="18"/>
        </w:numPr>
        <w:jc w:val="both"/>
        <w:outlineLvl w:val="0"/>
        <w:rPr>
          <w:b/>
          <w:sz w:val="28"/>
          <w:szCs w:val="28"/>
        </w:rPr>
      </w:pPr>
      <w:r w:rsidRPr="00E65686">
        <w:rPr>
          <w:b/>
          <w:sz w:val="28"/>
          <w:szCs w:val="28"/>
        </w:rPr>
        <w:t>Заключение</w:t>
      </w:r>
      <w:r w:rsidR="008E73F9" w:rsidRPr="00E65686">
        <w:rPr>
          <w:b/>
          <w:sz w:val="28"/>
          <w:szCs w:val="28"/>
        </w:rPr>
        <w:t>,</w:t>
      </w:r>
      <w:r w:rsidR="008E73F9" w:rsidRPr="00E65686">
        <w:rPr>
          <w:sz w:val="28"/>
          <w:szCs w:val="28"/>
        </w:rPr>
        <w:t xml:space="preserve"> което обобщава получените резул</w:t>
      </w:r>
      <w:r w:rsidR="009B3D44" w:rsidRPr="00E65686">
        <w:rPr>
          <w:sz w:val="28"/>
          <w:szCs w:val="28"/>
        </w:rPr>
        <w:t>тати и оценка до</w:t>
      </w:r>
      <w:r w:rsidR="008E73F9" w:rsidRPr="00E65686">
        <w:rPr>
          <w:sz w:val="28"/>
          <w:szCs w:val="28"/>
        </w:rPr>
        <w:t xml:space="preserve">колко те </w:t>
      </w:r>
      <w:r w:rsidR="009B3D44" w:rsidRPr="00E65686">
        <w:rPr>
          <w:sz w:val="28"/>
          <w:szCs w:val="28"/>
        </w:rPr>
        <w:t>кореспондират с тезите на изследването</w:t>
      </w:r>
    </w:p>
    <w:p w:rsidR="00C85A55" w:rsidRPr="00E65686" w:rsidRDefault="00C85A55" w:rsidP="00C85A55">
      <w:pPr>
        <w:pStyle w:val="a8"/>
        <w:numPr>
          <w:ilvl w:val="0"/>
          <w:numId w:val="18"/>
        </w:numPr>
        <w:jc w:val="both"/>
        <w:outlineLvl w:val="0"/>
        <w:rPr>
          <w:b/>
          <w:sz w:val="28"/>
          <w:szCs w:val="28"/>
        </w:rPr>
      </w:pPr>
      <w:r w:rsidRPr="00E65686">
        <w:rPr>
          <w:b/>
          <w:sz w:val="28"/>
          <w:szCs w:val="28"/>
        </w:rPr>
        <w:t>Използвана литература</w:t>
      </w:r>
    </w:p>
    <w:p w:rsidR="009E7C0E" w:rsidRPr="00E65686" w:rsidRDefault="009E7C0E" w:rsidP="00C85A55">
      <w:pPr>
        <w:pStyle w:val="a8"/>
        <w:numPr>
          <w:ilvl w:val="0"/>
          <w:numId w:val="18"/>
        </w:numPr>
        <w:jc w:val="both"/>
        <w:outlineLvl w:val="0"/>
        <w:rPr>
          <w:b/>
          <w:sz w:val="28"/>
          <w:szCs w:val="28"/>
        </w:rPr>
      </w:pPr>
      <w:r w:rsidRPr="00E65686">
        <w:rPr>
          <w:b/>
          <w:sz w:val="28"/>
          <w:szCs w:val="28"/>
        </w:rPr>
        <w:t>Приложения</w:t>
      </w:r>
    </w:p>
    <w:p w:rsidR="00C85A55" w:rsidRPr="00E65686" w:rsidRDefault="00C85A55" w:rsidP="00C85A55">
      <w:pPr>
        <w:jc w:val="both"/>
        <w:outlineLvl w:val="0"/>
        <w:rPr>
          <w:sz w:val="28"/>
          <w:szCs w:val="28"/>
        </w:rPr>
      </w:pPr>
    </w:p>
    <w:p w:rsidR="00C85A55" w:rsidRPr="00E65686" w:rsidRDefault="00C85A55" w:rsidP="00C85A55">
      <w:pPr>
        <w:pStyle w:val="a8"/>
        <w:numPr>
          <w:ilvl w:val="0"/>
          <w:numId w:val="17"/>
        </w:numPr>
        <w:jc w:val="both"/>
        <w:outlineLvl w:val="0"/>
        <w:rPr>
          <w:b/>
          <w:sz w:val="28"/>
          <w:szCs w:val="28"/>
          <w:u w:val="single"/>
        </w:rPr>
      </w:pPr>
      <w:r w:rsidRPr="00E65686">
        <w:rPr>
          <w:b/>
          <w:sz w:val="28"/>
          <w:szCs w:val="28"/>
          <w:u w:val="single"/>
        </w:rPr>
        <w:t>Техническо оформление на дипломната работа:</w:t>
      </w:r>
    </w:p>
    <w:p w:rsidR="00CC6C5B" w:rsidRPr="00E65686" w:rsidRDefault="007434FD" w:rsidP="00CC6C5B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Брой страници</w:t>
      </w:r>
      <w:r w:rsidRPr="00E65686">
        <w:rPr>
          <w:sz w:val="28"/>
          <w:szCs w:val="28"/>
        </w:rPr>
        <w:t xml:space="preserve">: </w:t>
      </w:r>
      <w:r w:rsidR="00A25817">
        <w:rPr>
          <w:sz w:val="28"/>
          <w:szCs w:val="28"/>
        </w:rPr>
        <w:t xml:space="preserve">между 45 и </w:t>
      </w:r>
      <w:r w:rsidRPr="00E65686">
        <w:rPr>
          <w:sz w:val="28"/>
          <w:szCs w:val="28"/>
        </w:rPr>
        <w:t xml:space="preserve">60 </w:t>
      </w:r>
      <w:r w:rsidR="00A25817">
        <w:rPr>
          <w:sz w:val="28"/>
          <w:szCs w:val="28"/>
        </w:rPr>
        <w:t xml:space="preserve">стандартни </w:t>
      </w:r>
      <w:r w:rsidRPr="00E65686">
        <w:rPr>
          <w:sz w:val="28"/>
          <w:szCs w:val="28"/>
        </w:rPr>
        <w:t>страници</w:t>
      </w:r>
      <w:r w:rsidR="00A25817">
        <w:rPr>
          <w:sz w:val="28"/>
          <w:szCs w:val="28"/>
        </w:rPr>
        <w:t xml:space="preserve"> (1800 символа на страница)</w:t>
      </w:r>
    </w:p>
    <w:p w:rsidR="002C723A" w:rsidRPr="00E65686" w:rsidRDefault="002C723A" w:rsidP="00CC6C5B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Размер на страниците</w:t>
      </w:r>
      <w:r w:rsidRPr="00E65686">
        <w:rPr>
          <w:sz w:val="28"/>
          <w:szCs w:val="28"/>
        </w:rPr>
        <w:t>: А4</w:t>
      </w:r>
    </w:p>
    <w:p w:rsidR="00CC6C5B" w:rsidRPr="00E65686" w:rsidRDefault="00CC6C5B" w:rsidP="00CC6C5B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Шрифт</w:t>
      </w:r>
      <w:r w:rsidR="007434FD" w:rsidRPr="00E65686">
        <w:rPr>
          <w:sz w:val="28"/>
          <w:szCs w:val="28"/>
        </w:rPr>
        <w:t xml:space="preserve">: </w:t>
      </w:r>
      <w:proofErr w:type="spellStart"/>
      <w:r w:rsidR="007434FD" w:rsidRPr="00E65686">
        <w:rPr>
          <w:sz w:val="28"/>
          <w:szCs w:val="28"/>
        </w:rPr>
        <w:t>Times</w:t>
      </w:r>
      <w:proofErr w:type="spellEnd"/>
      <w:r w:rsidR="007434FD" w:rsidRPr="00E65686">
        <w:rPr>
          <w:sz w:val="28"/>
          <w:szCs w:val="28"/>
        </w:rPr>
        <w:t xml:space="preserve"> New </w:t>
      </w:r>
      <w:proofErr w:type="spellStart"/>
      <w:r w:rsidR="007434FD" w:rsidRPr="00E65686">
        <w:rPr>
          <w:sz w:val="28"/>
          <w:szCs w:val="28"/>
        </w:rPr>
        <w:t>Roman</w:t>
      </w:r>
      <w:proofErr w:type="spellEnd"/>
      <w:r w:rsidR="00E373F5" w:rsidRPr="00E65686">
        <w:rPr>
          <w:sz w:val="28"/>
          <w:szCs w:val="28"/>
        </w:rPr>
        <w:t>, размер</w:t>
      </w:r>
      <w:r w:rsidR="007434FD" w:rsidRPr="00E65686">
        <w:rPr>
          <w:sz w:val="28"/>
          <w:szCs w:val="28"/>
        </w:rPr>
        <w:t xml:space="preserve"> 12</w:t>
      </w:r>
    </w:p>
    <w:p w:rsidR="00CC6C5B" w:rsidRPr="00E65686" w:rsidRDefault="00CC6C5B" w:rsidP="00CC6C5B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Отстъп на първи ред</w:t>
      </w:r>
      <w:r w:rsidR="00F80407" w:rsidRPr="00E65686">
        <w:rPr>
          <w:sz w:val="28"/>
          <w:szCs w:val="28"/>
        </w:rPr>
        <w:t>: 1.25 см</w:t>
      </w:r>
    </w:p>
    <w:p w:rsidR="00CC6C5B" w:rsidRPr="00E65686" w:rsidRDefault="00CC6C5B" w:rsidP="00CC6C5B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Размер на междуредие</w:t>
      </w:r>
      <w:r w:rsidR="007434FD" w:rsidRPr="00E65686">
        <w:rPr>
          <w:sz w:val="28"/>
          <w:szCs w:val="28"/>
        </w:rPr>
        <w:t xml:space="preserve">: </w:t>
      </w:r>
      <w:r w:rsidR="00E373F5" w:rsidRPr="00E65686">
        <w:rPr>
          <w:sz w:val="28"/>
          <w:szCs w:val="28"/>
        </w:rPr>
        <w:t xml:space="preserve">1.5 </w:t>
      </w:r>
      <w:proofErr w:type="spellStart"/>
      <w:r w:rsidR="00E373F5" w:rsidRPr="00E65686">
        <w:rPr>
          <w:sz w:val="28"/>
          <w:szCs w:val="28"/>
        </w:rPr>
        <w:t>lines</w:t>
      </w:r>
      <w:proofErr w:type="spellEnd"/>
    </w:p>
    <w:p w:rsidR="00CC6C5B" w:rsidRPr="00E65686" w:rsidRDefault="00CC6C5B" w:rsidP="00CC6C5B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Подравняване</w:t>
      </w:r>
      <w:r w:rsidR="007434FD" w:rsidRPr="00E65686">
        <w:rPr>
          <w:sz w:val="28"/>
          <w:szCs w:val="28"/>
        </w:rPr>
        <w:t>: от двете страни</w:t>
      </w:r>
    </w:p>
    <w:p w:rsidR="00CC6C5B" w:rsidRPr="00E65686" w:rsidRDefault="00CC6C5B" w:rsidP="00CC6C5B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Странични полета на страницата</w:t>
      </w:r>
      <w:r w:rsidR="007434FD" w:rsidRPr="00E65686">
        <w:rPr>
          <w:sz w:val="28"/>
          <w:szCs w:val="28"/>
        </w:rPr>
        <w:t>: 2.5 см за всички страни на листа</w:t>
      </w:r>
    </w:p>
    <w:p w:rsidR="002C723A" w:rsidRPr="007D2DD1" w:rsidRDefault="00CC6C5B" w:rsidP="007D2DD1">
      <w:pPr>
        <w:pStyle w:val="a8"/>
        <w:numPr>
          <w:ilvl w:val="0"/>
          <w:numId w:val="19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Цитирания</w:t>
      </w:r>
      <w:r w:rsidR="007434FD" w:rsidRPr="00E65686">
        <w:rPr>
          <w:sz w:val="28"/>
          <w:szCs w:val="28"/>
        </w:rPr>
        <w:t xml:space="preserve">: под линия </w:t>
      </w:r>
      <w:r w:rsidR="002D3978" w:rsidRPr="002D3978">
        <w:rPr>
          <w:sz w:val="28"/>
          <w:szCs w:val="28"/>
        </w:rPr>
        <w:t xml:space="preserve">по </w:t>
      </w:r>
      <w:r w:rsidR="00A25817">
        <w:rPr>
          <w:sz w:val="28"/>
          <w:szCs w:val="28"/>
        </w:rPr>
        <w:t xml:space="preserve">БДС </w:t>
      </w:r>
      <w:r w:rsidR="002D3978">
        <w:rPr>
          <w:sz w:val="28"/>
          <w:szCs w:val="28"/>
        </w:rPr>
        <w:t>(</w:t>
      </w:r>
      <w:r w:rsidR="002D3978" w:rsidRPr="00A25817">
        <w:rPr>
          <w:i/>
          <w:sz w:val="28"/>
          <w:szCs w:val="28"/>
        </w:rPr>
        <w:t>пример</w:t>
      </w:r>
      <w:r w:rsidR="002D3978">
        <w:rPr>
          <w:sz w:val="28"/>
          <w:szCs w:val="28"/>
        </w:rPr>
        <w:t xml:space="preserve">: </w:t>
      </w:r>
      <w:r w:rsidR="007D2DD1">
        <w:rPr>
          <w:sz w:val="28"/>
          <w:szCs w:val="28"/>
        </w:rPr>
        <w:t>Йовкова и колектив,</w:t>
      </w:r>
      <w:r w:rsidR="002D3978" w:rsidRPr="002D3978">
        <w:rPr>
          <w:sz w:val="28"/>
          <w:szCs w:val="28"/>
        </w:rPr>
        <w:t xml:space="preserve"> 201</w:t>
      </w:r>
      <w:r w:rsidR="007D2DD1">
        <w:rPr>
          <w:sz w:val="28"/>
          <w:szCs w:val="28"/>
        </w:rPr>
        <w:t>7. Недвижима собственост – икономика и управление</w:t>
      </w:r>
      <w:r w:rsidR="002D3978" w:rsidRPr="007D2DD1">
        <w:rPr>
          <w:sz w:val="28"/>
          <w:szCs w:val="28"/>
        </w:rPr>
        <w:t>, София, ИК – УНСС)</w:t>
      </w:r>
      <w:bookmarkStart w:id="1" w:name="_GoBack"/>
      <w:bookmarkEnd w:id="1"/>
    </w:p>
    <w:p w:rsidR="003A10C3" w:rsidRDefault="003A10C3">
      <w:pPr>
        <w:rPr>
          <w:sz w:val="28"/>
          <w:szCs w:val="28"/>
        </w:rPr>
      </w:pPr>
    </w:p>
    <w:p w:rsidR="004A6A3D" w:rsidRPr="00E65686" w:rsidRDefault="004A6A3D" w:rsidP="004A6A3D">
      <w:pPr>
        <w:pStyle w:val="a8"/>
        <w:numPr>
          <w:ilvl w:val="0"/>
          <w:numId w:val="17"/>
        </w:numPr>
        <w:jc w:val="both"/>
        <w:outlineLvl w:val="0"/>
        <w:rPr>
          <w:b/>
          <w:sz w:val="28"/>
          <w:szCs w:val="28"/>
          <w:u w:val="single"/>
        </w:rPr>
      </w:pPr>
      <w:r w:rsidRPr="00E65686">
        <w:rPr>
          <w:b/>
          <w:sz w:val="28"/>
          <w:szCs w:val="28"/>
          <w:u w:val="single"/>
        </w:rPr>
        <w:t>Допълнителни инструкции</w:t>
      </w:r>
      <w:r w:rsidR="007434FD" w:rsidRPr="00E65686">
        <w:rPr>
          <w:b/>
          <w:sz w:val="28"/>
          <w:szCs w:val="28"/>
          <w:u w:val="single"/>
        </w:rPr>
        <w:t>:</w:t>
      </w:r>
    </w:p>
    <w:p w:rsidR="007434FD" w:rsidRPr="00E65686" w:rsidRDefault="00123E70" w:rsidP="007434FD">
      <w:pPr>
        <w:pStyle w:val="a8"/>
        <w:numPr>
          <w:ilvl w:val="0"/>
          <w:numId w:val="21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Номерацията на страниците</w:t>
      </w:r>
      <w:r w:rsidRPr="00E65686">
        <w:rPr>
          <w:sz w:val="28"/>
          <w:szCs w:val="28"/>
        </w:rPr>
        <w:t xml:space="preserve"> </w:t>
      </w:r>
      <w:r w:rsidR="007434FD" w:rsidRPr="00E65686">
        <w:rPr>
          <w:sz w:val="28"/>
          <w:szCs w:val="28"/>
        </w:rPr>
        <w:t>на дипломната работа трябва да бъд</w:t>
      </w:r>
      <w:r w:rsidRPr="00E65686">
        <w:rPr>
          <w:sz w:val="28"/>
          <w:szCs w:val="28"/>
        </w:rPr>
        <w:t>е</w:t>
      </w:r>
      <w:r w:rsidR="007434FD" w:rsidRPr="00E65686">
        <w:rPr>
          <w:sz w:val="28"/>
          <w:szCs w:val="28"/>
        </w:rPr>
        <w:t xml:space="preserve"> </w:t>
      </w:r>
      <w:r w:rsidR="00A25817">
        <w:rPr>
          <w:sz w:val="28"/>
          <w:szCs w:val="28"/>
        </w:rPr>
        <w:t>от</w:t>
      </w:r>
      <w:r w:rsidR="007434FD" w:rsidRPr="00E65686">
        <w:rPr>
          <w:sz w:val="28"/>
          <w:szCs w:val="28"/>
        </w:rPr>
        <w:t>долу</w:t>
      </w:r>
      <w:r w:rsidR="00A25817">
        <w:rPr>
          <w:sz w:val="28"/>
          <w:szCs w:val="28"/>
        </w:rPr>
        <w:t xml:space="preserve"> на листа</w:t>
      </w:r>
      <w:r w:rsidR="007434FD" w:rsidRPr="00E65686">
        <w:rPr>
          <w:sz w:val="28"/>
          <w:szCs w:val="28"/>
        </w:rPr>
        <w:t xml:space="preserve"> в дясн</w:t>
      </w:r>
      <w:r w:rsidR="00A25817">
        <w:rPr>
          <w:sz w:val="28"/>
          <w:szCs w:val="28"/>
        </w:rPr>
        <w:t>ата част</w:t>
      </w:r>
      <w:r w:rsidRPr="00E65686">
        <w:rPr>
          <w:sz w:val="28"/>
          <w:szCs w:val="28"/>
        </w:rPr>
        <w:t>.</w:t>
      </w:r>
    </w:p>
    <w:p w:rsidR="00F60CFF" w:rsidRPr="00E65686" w:rsidRDefault="00F60CFF" w:rsidP="007434FD">
      <w:pPr>
        <w:pStyle w:val="a8"/>
        <w:numPr>
          <w:ilvl w:val="0"/>
          <w:numId w:val="21"/>
        </w:numPr>
        <w:jc w:val="both"/>
        <w:outlineLvl w:val="0"/>
        <w:rPr>
          <w:sz w:val="28"/>
          <w:szCs w:val="28"/>
        </w:rPr>
      </w:pPr>
      <w:r w:rsidRPr="00E65686">
        <w:rPr>
          <w:sz w:val="28"/>
          <w:szCs w:val="28"/>
        </w:rPr>
        <w:t xml:space="preserve">Всяка </w:t>
      </w:r>
      <w:r w:rsidRPr="00E65686">
        <w:rPr>
          <w:b/>
          <w:sz w:val="28"/>
          <w:szCs w:val="28"/>
        </w:rPr>
        <w:t>отделна част</w:t>
      </w:r>
      <w:r w:rsidRPr="00E65686">
        <w:rPr>
          <w:sz w:val="28"/>
          <w:szCs w:val="28"/>
        </w:rPr>
        <w:t xml:space="preserve"> на дипломната работа трябва да бъде маркирана отчетливо чрез заглавие</w:t>
      </w:r>
    </w:p>
    <w:p w:rsidR="007434FD" w:rsidRPr="00E65686" w:rsidRDefault="007434FD" w:rsidP="007434FD">
      <w:pPr>
        <w:pStyle w:val="a8"/>
        <w:numPr>
          <w:ilvl w:val="0"/>
          <w:numId w:val="21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Таблиците</w:t>
      </w:r>
      <w:r w:rsidRPr="00E65686">
        <w:rPr>
          <w:sz w:val="28"/>
          <w:szCs w:val="28"/>
        </w:rPr>
        <w:t xml:space="preserve">, вмъкнати в текста, </w:t>
      </w:r>
      <w:r w:rsidR="003B6AFD" w:rsidRPr="00E65686">
        <w:rPr>
          <w:sz w:val="28"/>
          <w:szCs w:val="28"/>
        </w:rPr>
        <w:t>трябва да бъдат цитирани в текста, а номерацията им да бъде с арабски цифри. Д</w:t>
      </w:r>
      <w:r w:rsidRPr="00E65686">
        <w:rPr>
          <w:sz w:val="28"/>
          <w:szCs w:val="28"/>
        </w:rPr>
        <w:t>умата „Таблица“ и номера трябва да са дясно подравнени. Името на таблицата е на нов ред, центрирано. Под таблицата трябва да е посочен източникът на информацията</w:t>
      </w:r>
      <w:r w:rsidR="00123E70" w:rsidRPr="00E65686">
        <w:rPr>
          <w:sz w:val="28"/>
          <w:szCs w:val="28"/>
        </w:rPr>
        <w:t>.</w:t>
      </w:r>
    </w:p>
    <w:p w:rsidR="00123E70" w:rsidRPr="00E65686" w:rsidRDefault="00123E70" w:rsidP="007434FD">
      <w:pPr>
        <w:pStyle w:val="a8"/>
        <w:numPr>
          <w:ilvl w:val="0"/>
          <w:numId w:val="21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Фигурите</w:t>
      </w:r>
      <w:r w:rsidRPr="00E65686">
        <w:rPr>
          <w:sz w:val="28"/>
          <w:szCs w:val="28"/>
        </w:rPr>
        <w:t>, вмъкнати в текста, трябва да бъдат цитирани в текста. Наименованието на фигурите се поставя под тях</w:t>
      </w:r>
      <w:r w:rsidR="0012038F" w:rsidRPr="00E65686">
        <w:rPr>
          <w:sz w:val="28"/>
          <w:szCs w:val="28"/>
        </w:rPr>
        <w:t>, центрирано</w:t>
      </w:r>
      <w:r w:rsidRPr="00E65686">
        <w:rPr>
          <w:sz w:val="28"/>
          <w:szCs w:val="28"/>
        </w:rPr>
        <w:t>.</w:t>
      </w:r>
      <w:r w:rsidR="0012038F" w:rsidRPr="00E65686">
        <w:rPr>
          <w:sz w:val="28"/>
          <w:szCs w:val="28"/>
        </w:rPr>
        <w:t xml:space="preserve"> </w:t>
      </w:r>
      <w:r w:rsidRPr="00E65686">
        <w:rPr>
          <w:sz w:val="28"/>
          <w:szCs w:val="28"/>
        </w:rPr>
        <w:t>Под фигурата трябва да е посочен източникът на информацията</w:t>
      </w:r>
      <w:r w:rsidR="003B6AFD" w:rsidRPr="00E65686">
        <w:rPr>
          <w:sz w:val="28"/>
          <w:szCs w:val="28"/>
        </w:rPr>
        <w:t>.</w:t>
      </w:r>
    </w:p>
    <w:p w:rsidR="00FF5B32" w:rsidRPr="00E65686" w:rsidRDefault="00FF5B32" w:rsidP="007434FD">
      <w:pPr>
        <w:pStyle w:val="a8"/>
        <w:numPr>
          <w:ilvl w:val="0"/>
          <w:numId w:val="21"/>
        </w:numPr>
        <w:jc w:val="both"/>
        <w:outlineLvl w:val="0"/>
        <w:rPr>
          <w:sz w:val="28"/>
          <w:szCs w:val="28"/>
        </w:rPr>
      </w:pPr>
      <w:r w:rsidRPr="00E65686">
        <w:rPr>
          <w:b/>
          <w:sz w:val="28"/>
          <w:szCs w:val="28"/>
        </w:rPr>
        <w:t>Формулите</w:t>
      </w:r>
      <w:r w:rsidRPr="00E65686">
        <w:rPr>
          <w:sz w:val="28"/>
          <w:szCs w:val="28"/>
        </w:rPr>
        <w:t xml:space="preserve">, които се използват в изложението, трябва да бъдат оформени чрез </w:t>
      </w:r>
      <w:r w:rsidR="00E65686" w:rsidRPr="00E65686">
        <w:rPr>
          <w:sz w:val="28"/>
          <w:szCs w:val="28"/>
        </w:rPr>
        <w:t xml:space="preserve">MS </w:t>
      </w:r>
      <w:proofErr w:type="spellStart"/>
      <w:r w:rsidR="00E65686" w:rsidRPr="00E65686">
        <w:rPr>
          <w:sz w:val="28"/>
          <w:szCs w:val="28"/>
        </w:rPr>
        <w:t>Equation</w:t>
      </w:r>
      <w:proofErr w:type="spellEnd"/>
      <w:r w:rsidR="00E65686" w:rsidRPr="00E65686">
        <w:rPr>
          <w:sz w:val="28"/>
          <w:szCs w:val="28"/>
        </w:rPr>
        <w:t xml:space="preserve"> и </w:t>
      </w:r>
      <w:r w:rsidR="00E65686">
        <w:rPr>
          <w:sz w:val="28"/>
          <w:szCs w:val="28"/>
        </w:rPr>
        <w:t>да бъдат номерирани вдясно.</w:t>
      </w:r>
    </w:p>
    <w:p w:rsidR="006E1F99" w:rsidRPr="00E65686" w:rsidRDefault="006E1F99" w:rsidP="006E1F99">
      <w:pPr>
        <w:jc w:val="both"/>
        <w:outlineLvl w:val="0"/>
      </w:pPr>
    </w:p>
    <w:p w:rsidR="006E1F99" w:rsidRDefault="006E1F99" w:rsidP="006E1F99">
      <w:pPr>
        <w:jc w:val="both"/>
        <w:outlineLvl w:val="0"/>
      </w:pPr>
    </w:p>
    <w:p w:rsidR="00F6492C" w:rsidRDefault="00F6492C" w:rsidP="006E1F99">
      <w:pPr>
        <w:jc w:val="both"/>
        <w:outlineLvl w:val="0"/>
      </w:pPr>
    </w:p>
    <w:p w:rsidR="00A25817" w:rsidRPr="00E65686" w:rsidRDefault="00A25817" w:rsidP="006E1F99">
      <w:pPr>
        <w:jc w:val="both"/>
        <w:outlineLvl w:val="0"/>
      </w:pPr>
    </w:p>
    <w:p w:rsidR="006E1F99" w:rsidRPr="00E65686" w:rsidRDefault="006E1F99" w:rsidP="006E1F99">
      <w:pPr>
        <w:jc w:val="both"/>
        <w:outlineLvl w:val="0"/>
      </w:pPr>
    </w:p>
    <w:p w:rsidR="00751E0B" w:rsidRPr="004E2B87" w:rsidRDefault="006E1F99" w:rsidP="004E2B87">
      <w:pPr>
        <w:jc w:val="right"/>
        <w:rPr>
          <w:b/>
          <w:i/>
          <w:sz w:val="28"/>
          <w:szCs w:val="26"/>
        </w:rPr>
      </w:pPr>
      <w:r w:rsidRPr="004E2B87">
        <w:rPr>
          <w:b/>
          <w:i/>
          <w:sz w:val="28"/>
          <w:szCs w:val="26"/>
        </w:rPr>
        <w:t>катедра „Недвижима собственост“</w:t>
      </w:r>
    </w:p>
    <w:sectPr w:rsidR="00751E0B" w:rsidRPr="004E2B87" w:rsidSect="008B6CEC">
      <w:headerReference w:type="default" r:id="rId9"/>
      <w:footerReference w:type="even" r:id="rId10"/>
      <w:footerReference w:type="default" r:id="rId11"/>
      <w:pgSz w:w="11906" w:h="16838"/>
      <w:pgMar w:top="1977" w:right="848" w:bottom="1418" w:left="1596" w:header="709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9F" w:rsidRDefault="00DD0F9F">
      <w:r>
        <w:separator/>
      </w:r>
    </w:p>
  </w:endnote>
  <w:endnote w:type="continuationSeparator" w:id="0">
    <w:p w:rsidR="00DD0F9F" w:rsidRDefault="00DD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4" w:rsidRDefault="0070648E" w:rsidP="00EF02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02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274" w:rsidRDefault="00EF0274" w:rsidP="00EF02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4" w:rsidRDefault="00EF0274" w:rsidP="00EF0274">
    <w:pPr>
      <w:pStyle w:val="a4"/>
      <w:framePr w:wrap="around" w:vAnchor="text" w:hAnchor="margin" w:xAlign="right" w:y="1"/>
      <w:ind w:right="360"/>
      <w:rPr>
        <w:rStyle w:val="a6"/>
      </w:rPr>
    </w:pPr>
  </w:p>
  <w:p w:rsidR="00EF0274" w:rsidRDefault="00EF0274" w:rsidP="00EF0274">
    <w:pPr>
      <w:pStyle w:val="a4"/>
      <w:framePr w:wrap="around" w:vAnchor="text" w:hAnchor="margin" w:xAlign="right" w:y="1"/>
      <w:ind w:right="360"/>
      <w:rPr>
        <w:rStyle w:val="a6"/>
      </w:rPr>
    </w:pPr>
  </w:p>
  <w:p w:rsidR="000710F8" w:rsidRPr="000710F8" w:rsidRDefault="000710F8" w:rsidP="000429CA">
    <w:pPr>
      <w:spacing w:before="120" w:after="60" w:line="140" w:lineRule="exact"/>
      <w:ind w:right="36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9F" w:rsidRDefault="00DD0F9F">
      <w:r>
        <w:separator/>
      </w:r>
    </w:p>
  </w:footnote>
  <w:footnote w:type="continuationSeparator" w:id="0">
    <w:p w:rsidR="00DD0F9F" w:rsidRDefault="00DD0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AB" w:rsidRPr="004E4AC3" w:rsidRDefault="00DD0F9F" w:rsidP="00092CE0">
    <w:pPr>
      <w:pStyle w:val="a3"/>
      <w:tabs>
        <w:tab w:val="clear" w:pos="9072"/>
        <w:tab w:val="right" w:pos="9519"/>
      </w:tabs>
      <w:jc w:val="center"/>
      <w:rPr>
        <w:b/>
        <w:lang w:val="ru-RU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09.05pt;margin-top:-2.35pt;width:58.35pt;height:62.65pt;z-index:251657216;mso-wrap-style:none" stroked="f">
          <v:textbox style="mso-next-textbox:#_x0000_s2055;mso-fit-shape-to-text:t">
            <w:txbxContent>
              <w:p w:rsidR="00432DDE" w:rsidRDefault="00751E0B" w:rsidP="00432DDE">
                <w:r>
                  <w:object w:dxaOrig="5639" w:dyaOrig="563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4.25pt;height:44.25pt" o:ole="">
                      <v:imagedata r:id="rId1" o:title=""/>
                    </v:shape>
                    <o:OLEObject Type="Embed" ProgID="CorelDraw.Graphic.12" ShapeID="_x0000_i1025" DrawAspect="Content" ObjectID="_1716289590" r:id="rId2"/>
                  </w:object>
                </w:r>
              </w:p>
            </w:txbxContent>
          </v:textbox>
        </v:shape>
      </w:pict>
    </w:r>
    <w:r>
      <w:rPr>
        <w:noProof/>
        <w:lang w:eastAsia="bg-BG"/>
      </w:rPr>
      <w:pict>
        <v:shape id="_x0000_s2051" type="#_x0000_t202" style="position:absolute;left:0;text-align:left;margin-left:0;margin-top:-2.1pt;width:51.3pt;height:44.25pt;z-index:251656192;mso-wrap-style:none" stroked="f">
          <v:textbox style="mso-next-textbox:#_x0000_s2051;mso-fit-shape-to-text:t">
            <w:txbxContent>
              <w:p w:rsidR="007443AB" w:rsidRDefault="00BA365C">
                <w:r>
                  <w:object w:dxaOrig="5639" w:dyaOrig="5639">
                    <v:shape id="_x0000_i1026" type="#_x0000_t75" style="width:44.25pt;height:44.25pt" o:ole="">
                      <v:imagedata r:id="rId1" o:title=""/>
                    </v:shape>
                    <o:OLEObject Type="Embed" ProgID="CorelDraw.Graphic.12" ShapeID="_x0000_i1026" DrawAspect="Content" ObjectID="_1716289591" r:id="rId3"/>
                  </w:object>
                </w:r>
              </w:p>
            </w:txbxContent>
          </v:textbox>
        </v:shape>
      </w:pict>
    </w:r>
    <w:r w:rsidR="007443AB" w:rsidRPr="00432DDE">
      <w:rPr>
        <w:b/>
      </w:rPr>
      <w:t>УНИВЕРСИТЕТ ЗА НАЦИОНАЛНО И СВЕТОВНО СТОПАНСТВО</w:t>
    </w:r>
  </w:p>
  <w:p w:rsidR="00ED5BEC" w:rsidRPr="00ED5BEC" w:rsidRDefault="00ED5BEC" w:rsidP="00751E0B">
    <w:pPr>
      <w:pStyle w:val="a3"/>
      <w:tabs>
        <w:tab w:val="clear" w:pos="9072"/>
        <w:tab w:val="right" w:pos="9519"/>
      </w:tabs>
      <w:jc w:val="center"/>
      <w:rPr>
        <w:b/>
      </w:rPr>
    </w:pPr>
    <w:r>
      <w:rPr>
        <w:b/>
      </w:rPr>
      <w:t>КАТЕДРА „НЕДВИЖИМА СОБСТВЕНОСТ”</w:t>
    </w:r>
  </w:p>
  <w:p w:rsidR="00ED5BEC" w:rsidRDefault="00DD0F9F" w:rsidP="00ED5BEC">
    <w:pPr>
      <w:pStyle w:val="a3"/>
      <w:tabs>
        <w:tab w:val="clear" w:pos="4536"/>
        <w:tab w:val="center" w:pos="1083"/>
      </w:tabs>
      <w:ind w:left="1083" w:right="1034"/>
      <w:jc w:val="center"/>
      <w:rPr>
        <w:sz w:val="16"/>
        <w:szCs w:val="16"/>
      </w:rPr>
    </w:pPr>
    <w:r>
      <w:rPr>
        <w:noProof/>
        <w:sz w:val="16"/>
        <w:szCs w:val="16"/>
        <w:lang w:eastAsia="bg-BG"/>
      </w:rPr>
      <w:pict>
        <v:line id="_x0000_s2061" style="position:absolute;left:0;text-align:left;z-index:251659264" from="74.1pt,6.9pt" to="399pt,6.9pt"/>
      </w:pict>
    </w:r>
  </w:p>
  <w:p w:rsidR="00432DDE" w:rsidRDefault="006F70D9" w:rsidP="00ED5BEC">
    <w:pPr>
      <w:pStyle w:val="a3"/>
      <w:tabs>
        <w:tab w:val="clear" w:pos="4536"/>
        <w:tab w:val="center" w:pos="1083"/>
      </w:tabs>
      <w:ind w:left="1083" w:right="1034"/>
      <w:jc w:val="center"/>
      <w:rPr>
        <w:sz w:val="16"/>
        <w:szCs w:val="16"/>
      </w:rPr>
    </w:pPr>
    <w:r>
      <w:rPr>
        <w:sz w:val="16"/>
        <w:szCs w:val="16"/>
      </w:rPr>
      <w:t>София 1700, Студентски град</w:t>
    </w:r>
    <w:r w:rsidR="00432DDE" w:rsidRPr="00432DDE">
      <w:rPr>
        <w:sz w:val="16"/>
        <w:szCs w:val="16"/>
        <w:lang w:val="ru-RU"/>
      </w:rPr>
      <w:t xml:space="preserve"> </w:t>
    </w:r>
    <w:r w:rsidR="00432DDE">
      <w:rPr>
        <w:sz w:val="16"/>
        <w:szCs w:val="16"/>
      </w:rPr>
      <w:t>„Христо Ботев”, ул. „8-ми декември”</w:t>
    </w:r>
  </w:p>
  <w:p w:rsidR="007443AB" w:rsidRPr="004E4AC3" w:rsidRDefault="00ED5BEC" w:rsidP="00751E0B">
    <w:pPr>
      <w:pStyle w:val="a3"/>
      <w:tabs>
        <w:tab w:val="clear" w:pos="4536"/>
        <w:tab w:val="clear" w:pos="9072"/>
        <w:tab w:val="center" w:pos="342"/>
        <w:tab w:val="right" w:pos="9234"/>
      </w:tabs>
      <w:jc w:val="center"/>
      <w:rPr>
        <w:sz w:val="16"/>
        <w:szCs w:val="16"/>
        <w:lang w:val="ru-RU"/>
      </w:rPr>
    </w:pPr>
    <w:r>
      <w:rPr>
        <w:sz w:val="16"/>
        <w:szCs w:val="16"/>
      </w:rPr>
      <w:t xml:space="preserve">УНСС, </w:t>
    </w:r>
    <w:proofErr w:type="spellStart"/>
    <w:r>
      <w:rPr>
        <w:sz w:val="16"/>
        <w:szCs w:val="16"/>
      </w:rPr>
      <w:t>каб</w:t>
    </w:r>
    <w:proofErr w:type="spellEnd"/>
    <w:r>
      <w:rPr>
        <w:sz w:val="16"/>
        <w:szCs w:val="16"/>
      </w:rPr>
      <w:t>. 1096, тел.</w:t>
    </w:r>
    <w:r w:rsidR="00432DDE">
      <w:rPr>
        <w:sz w:val="16"/>
        <w:szCs w:val="16"/>
      </w:rPr>
      <w:t xml:space="preserve"> 02</w:t>
    </w:r>
    <w:r w:rsidR="00751E0B" w:rsidRPr="004E4AC3">
      <w:rPr>
        <w:sz w:val="16"/>
        <w:szCs w:val="16"/>
        <w:lang w:val="ru-RU"/>
      </w:rPr>
      <w:t xml:space="preserve"> 8195 </w:t>
    </w:r>
    <w:r>
      <w:rPr>
        <w:sz w:val="16"/>
        <w:szCs w:val="16"/>
      </w:rPr>
      <w:t>26</w:t>
    </w:r>
    <w:r w:rsidR="00751E0B" w:rsidRPr="004E4AC3">
      <w:rPr>
        <w:sz w:val="16"/>
        <w:szCs w:val="16"/>
        <w:lang w:val="ru-RU"/>
      </w:rPr>
      <w:t>9</w:t>
    </w:r>
    <w:r w:rsidR="007443AB" w:rsidRPr="006F70D9">
      <w:rPr>
        <w:sz w:val="16"/>
        <w:szCs w:val="16"/>
      </w:rPr>
      <w:t xml:space="preserve">, </w:t>
    </w:r>
    <w:r w:rsidR="007443AB" w:rsidRPr="00432DDE">
      <w:rPr>
        <w:sz w:val="16"/>
        <w:szCs w:val="16"/>
        <w:lang w:val="pt-BR"/>
      </w:rPr>
      <w:t xml:space="preserve">e-mail: </w:t>
    </w:r>
    <w:hyperlink r:id="rId4" w:history="1">
      <w:r w:rsidRPr="00ED5BEC">
        <w:rPr>
          <w:rStyle w:val="a5"/>
          <w:color w:val="auto"/>
          <w:sz w:val="16"/>
          <w:szCs w:val="16"/>
          <w:u w:val="none"/>
          <w:lang w:val="en-US"/>
        </w:rPr>
        <w:t>nedvijimi</w:t>
      </w:r>
      <w:r w:rsidRPr="004E4AC3">
        <w:rPr>
          <w:rStyle w:val="a5"/>
          <w:color w:val="auto"/>
          <w:sz w:val="16"/>
          <w:szCs w:val="16"/>
          <w:u w:val="none"/>
          <w:lang w:val="ru-RU"/>
        </w:rPr>
        <w:t>_</w:t>
      </w:r>
      <w:r w:rsidRPr="00ED5BEC">
        <w:rPr>
          <w:rStyle w:val="a5"/>
          <w:color w:val="auto"/>
          <w:sz w:val="16"/>
          <w:szCs w:val="16"/>
          <w:u w:val="none"/>
          <w:lang w:val="en-US"/>
        </w:rPr>
        <w:t>imoti</w:t>
      </w:r>
      <w:r w:rsidRPr="00ED5BEC">
        <w:rPr>
          <w:rStyle w:val="a5"/>
          <w:color w:val="auto"/>
          <w:sz w:val="16"/>
          <w:szCs w:val="16"/>
          <w:u w:val="none"/>
          <w:lang w:val="pt-BR"/>
        </w:rPr>
        <w:t>@unwe.bg</w:t>
      </w:r>
    </w:hyperlink>
    <w:r>
      <w:rPr>
        <w:sz w:val="16"/>
        <w:szCs w:val="16"/>
        <w:lang w:val="pt-BR"/>
      </w:rPr>
      <w:t>, http://</w:t>
    </w:r>
    <w:r>
      <w:rPr>
        <w:sz w:val="16"/>
        <w:szCs w:val="16"/>
        <w:lang w:val="en-US"/>
      </w:rPr>
      <w:t>www</w:t>
    </w:r>
    <w:r w:rsidRPr="004E4AC3">
      <w:rPr>
        <w:sz w:val="16"/>
        <w:szCs w:val="16"/>
        <w:lang w:val="ru-RU"/>
      </w:rPr>
      <w:t>.</w:t>
    </w:r>
    <w:r>
      <w:rPr>
        <w:sz w:val="16"/>
        <w:szCs w:val="16"/>
        <w:lang w:val="en-US"/>
      </w:rPr>
      <w:t>unwe</w:t>
    </w:r>
    <w:r w:rsidR="00C1608B" w:rsidRPr="004E4AC3">
      <w:rPr>
        <w:sz w:val="16"/>
        <w:szCs w:val="16"/>
        <w:lang w:val="ru-RU"/>
      </w:rPr>
      <w:t>-</w:t>
    </w:r>
    <w:r w:rsidR="00C1608B">
      <w:rPr>
        <w:sz w:val="16"/>
        <w:szCs w:val="16"/>
        <w:lang w:val="en-US"/>
      </w:rPr>
      <w:t>estate</w:t>
    </w:r>
    <w:r w:rsidRPr="004E4AC3">
      <w:rPr>
        <w:sz w:val="16"/>
        <w:szCs w:val="16"/>
        <w:lang w:val="ru-RU"/>
      </w:rPr>
      <w:t>.</w:t>
    </w:r>
    <w:r w:rsidR="00C1608B">
      <w:rPr>
        <w:sz w:val="16"/>
        <w:szCs w:val="16"/>
        <w:lang w:val="en-US"/>
      </w:rPr>
      <w:t>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753"/>
    <w:multiLevelType w:val="hybridMultilevel"/>
    <w:tmpl w:val="06309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F53AA"/>
    <w:multiLevelType w:val="hybridMultilevel"/>
    <w:tmpl w:val="2D2443CE"/>
    <w:lvl w:ilvl="0" w:tplc="B7CE115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D0917"/>
    <w:multiLevelType w:val="hybridMultilevel"/>
    <w:tmpl w:val="C2188810"/>
    <w:lvl w:ilvl="0" w:tplc="09486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F5597"/>
    <w:multiLevelType w:val="hybridMultilevel"/>
    <w:tmpl w:val="848A23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2C13"/>
    <w:multiLevelType w:val="hybridMultilevel"/>
    <w:tmpl w:val="1AB861BC"/>
    <w:lvl w:ilvl="0" w:tplc="4CF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E5F66"/>
    <w:multiLevelType w:val="hybridMultilevel"/>
    <w:tmpl w:val="C6A2E660"/>
    <w:lvl w:ilvl="0" w:tplc="C236298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0228BF"/>
    <w:multiLevelType w:val="hybridMultilevel"/>
    <w:tmpl w:val="C0528716"/>
    <w:lvl w:ilvl="0" w:tplc="0402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8DB4B8D"/>
    <w:multiLevelType w:val="hybridMultilevel"/>
    <w:tmpl w:val="9CAAC31E"/>
    <w:lvl w:ilvl="0" w:tplc="15328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4472C4"/>
    <w:multiLevelType w:val="hybridMultilevel"/>
    <w:tmpl w:val="6F627464"/>
    <w:lvl w:ilvl="0" w:tplc="01081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62B96"/>
    <w:multiLevelType w:val="hybridMultilevel"/>
    <w:tmpl w:val="FA60DF74"/>
    <w:lvl w:ilvl="0" w:tplc="A4CC905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E0B3C0C"/>
    <w:multiLevelType w:val="hybridMultilevel"/>
    <w:tmpl w:val="AFD2B2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7770F"/>
    <w:multiLevelType w:val="hybridMultilevel"/>
    <w:tmpl w:val="B08C9216"/>
    <w:lvl w:ilvl="0" w:tplc="33D61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BB6E68"/>
    <w:multiLevelType w:val="hybridMultilevel"/>
    <w:tmpl w:val="A91E74B8"/>
    <w:lvl w:ilvl="0" w:tplc="BDF62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D3767B"/>
    <w:multiLevelType w:val="hybridMultilevel"/>
    <w:tmpl w:val="8DE4E78C"/>
    <w:lvl w:ilvl="0" w:tplc="3BA22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8C6A18"/>
    <w:multiLevelType w:val="hybridMultilevel"/>
    <w:tmpl w:val="F6F0DF5C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8F6DF3"/>
    <w:multiLevelType w:val="hybridMultilevel"/>
    <w:tmpl w:val="A7422A6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4BC1519"/>
    <w:multiLevelType w:val="hybridMultilevel"/>
    <w:tmpl w:val="CCBABABE"/>
    <w:lvl w:ilvl="0" w:tplc="4CDCE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A0152B"/>
    <w:multiLevelType w:val="hybridMultilevel"/>
    <w:tmpl w:val="70B40D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8651E1"/>
    <w:multiLevelType w:val="hybridMultilevel"/>
    <w:tmpl w:val="ED940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450A4"/>
    <w:multiLevelType w:val="hybridMultilevel"/>
    <w:tmpl w:val="3BA8E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7"/>
  </w:num>
  <w:num w:numId="11">
    <w:abstractNumId w:val="13"/>
  </w:num>
  <w:num w:numId="12">
    <w:abstractNumId w:val="2"/>
  </w:num>
  <w:num w:numId="13">
    <w:abstractNumId w:val="14"/>
  </w:num>
  <w:num w:numId="14">
    <w:abstractNumId w:val="0"/>
  </w:num>
  <w:num w:numId="15">
    <w:abstractNumId w:val="15"/>
  </w:num>
  <w:num w:numId="16">
    <w:abstractNumId w:val="8"/>
  </w:num>
  <w:num w:numId="17">
    <w:abstractNumId w:val="20"/>
  </w:num>
  <w:num w:numId="18">
    <w:abstractNumId w:val="11"/>
  </w:num>
  <w:num w:numId="19">
    <w:abstractNumId w:val="19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9E9"/>
    <w:rsid w:val="00020B72"/>
    <w:rsid w:val="00023EF1"/>
    <w:rsid w:val="0003222F"/>
    <w:rsid w:val="000429CA"/>
    <w:rsid w:val="00047FC8"/>
    <w:rsid w:val="00051DB7"/>
    <w:rsid w:val="000710F8"/>
    <w:rsid w:val="00092CE0"/>
    <w:rsid w:val="000C37F8"/>
    <w:rsid w:val="000D7E0F"/>
    <w:rsid w:val="000F2FE0"/>
    <w:rsid w:val="000F3BCA"/>
    <w:rsid w:val="001173BC"/>
    <w:rsid w:val="0012038F"/>
    <w:rsid w:val="00123E70"/>
    <w:rsid w:val="00150C2D"/>
    <w:rsid w:val="001679AD"/>
    <w:rsid w:val="00167D37"/>
    <w:rsid w:val="00182FE9"/>
    <w:rsid w:val="001A0D86"/>
    <w:rsid w:val="001A715F"/>
    <w:rsid w:val="001B4CD9"/>
    <w:rsid w:val="001B613C"/>
    <w:rsid w:val="001D33CC"/>
    <w:rsid w:val="001D3B3E"/>
    <w:rsid w:val="001E3F1C"/>
    <w:rsid w:val="001E5343"/>
    <w:rsid w:val="001F5618"/>
    <w:rsid w:val="00206323"/>
    <w:rsid w:val="002639B1"/>
    <w:rsid w:val="00263DA9"/>
    <w:rsid w:val="002B36A1"/>
    <w:rsid w:val="002C723A"/>
    <w:rsid w:val="002D3978"/>
    <w:rsid w:val="00320353"/>
    <w:rsid w:val="0032751A"/>
    <w:rsid w:val="00332604"/>
    <w:rsid w:val="003336AB"/>
    <w:rsid w:val="00341305"/>
    <w:rsid w:val="00380A8D"/>
    <w:rsid w:val="00382B8F"/>
    <w:rsid w:val="0039584B"/>
    <w:rsid w:val="003A10C3"/>
    <w:rsid w:val="003B6AFD"/>
    <w:rsid w:val="003C0CE7"/>
    <w:rsid w:val="003E66E7"/>
    <w:rsid w:val="003F13AB"/>
    <w:rsid w:val="003F4E45"/>
    <w:rsid w:val="00401E9B"/>
    <w:rsid w:val="004054FD"/>
    <w:rsid w:val="00414747"/>
    <w:rsid w:val="00432DDE"/>
    <w:rsid w:val="00433D88"/>
    <w:rsid w:val="00450CA8"/>
    <w:rsid w:val="00461845"/>
    <w:rsid w:val="00494B7E"/>
    <w:rsid w:val="004A0DD3"/>
    <w:rsid w:val="004A6A3D"/>
    <w:rsid w:val="004B1FD5"/>
    <w:rsid w:val="004B2183"/>
    <w:rsid w:val="004C5108"/>
    <w:rsid w:val="004E2B87"/>
    <w:rsid w:val="004E4AC3"/>
    <w:rsid w:val="004E78A5"/>
    <w:rsid w:val="004F5624"/>
    <w:rsid w:val="005005DA"/>
    <w:rsid w:val="0051676B"/>
    <w:rsid w:val="00526914"/>
    <w:rsid w:val="0055671F"/>
    <w:rsid w:val="00556840"/>
    <w:rsid w:val="00556B97"/>
    <w:rsid w:val="00557899"/>
    <w:rsid w:val="00563518"/>
    <w:rsid w:val="005650AB"/>
    <w:rsid w:val="00573A42"/>
    <w:rsid w:val="00574A3A"/>
    <w:rsid w:val="005845DD"/>
    <w:rsid w:val="00584D79"/>
    <w:rsid w:val="00593163"/>
    <w:rsid w:val="00596D41"/>
    <w:rsid w:val="005A0188"/>
    <w:rsid w:val="005A7197"/>
    <w:rsid w:val="005C4B0E"/>
    <w:rsid w:val="005C6CC4"/>
    <w:rsid w:val="005D271D"/>
    <w:rsid w:val="006014C9"/>
    <w:rsid w:val="00610DA1"/>
    <w:rsid w:val="00620437"/>
    <w:rsid w:val="006275D9"/>
    <w:rsid w:val="0063245F"/>
    <w:rsid w:val="00635AD2"/>
    <w:rsid w:val="00636842"/>
    <w:rsid w:val="00636F4B"/>
    <w:rsid w:val="006475E0"/>
    <w:rsid w:val="00677658"/>
    <w:rsid w:val="006C4B23"/>
    <w:rsid w:val="006E1F99"/>
    <w:rsid w:val="006F0101"/>
    <w:rsid w:val="006F4926"/>
    <w:rsid w:val="006F70D9"/>
    <w:rsid w:val="0070648E"/>
    <w:rsid w:val="007221E4"/>
    <w:rsid w:val="00742B3D"/>
    <w:rsid w:val="007434FD"/>
    <w:rsid w:val="007443AB"/>
    <w:rsid w:val="00751E0B"/>
    <w:rsid w:val="007679E9"/>
    <w:rsid w:val="00772E5B"/>
    <w:rsid w:val="007856D2"/>
    <w:rsid w:val="007A477B"/>
    <w:rsid w:val="007A603C"/>
    <w:rsid w:val="007A6DF9"/>
    <w:rsid w:val="007B5106"/>
    <w:rsid w:val="007B67EE"/>
    <w:rsid w:val="007B76D3"/>
    <w:rsid w:val="007D2DD1"/>
    <w:rsid w:val="00804909"/>
    <w:rsid w:val="0082280D"/>
    <w:rsid w:val="00827140"/>
    <w:rsid w:val="00852A11"/>
    <w:rsid w:val="008729E9"/>
    <w:rsid w:val="00876C7D"/>
    <w:rsid w:val="00880E32"/>
    <w:rsid w:val="008A2E43"/>
    <w:rsid w:val="008A516B"/>
    <w:rsid w:val="008A527E"/>
    <w:rsid w:val="008B6CEC"/>
    <w:rsid w:val="008C7BFC"/>
    <w:rsid w:val="008E73F9"/>
    <w:rsid w:val="008E7B76"/>
    <w:rsid w:val="008F26B2"/>
    <w:rsid w:val="00920CAA"/>
    <w:rsid w:val="009229C4"/>
    <w:rsid w:val="00951AE1"/>
    <w:rsid w:val="00953438"/>
    <w:rsid w:val="009553CC"/>
    <w:rsid w:val="009646C4"/>
    <w:rsid w:val="009676ED"/>
    <w:rsid w:val="00971763"/>
    <w:rsid w:val="009A6CB3"/>
    <w:rsid w:val="009B3D44"/>
    <w:rsid w:val="009C3F8E"/>
    <w:rsid w:val="009E7C0E"/>
    <w:rsid w:val="009F048F"/>
    <w:rsid w:val="009F68EC"/>
    <w:rsid w:val="009F720F"/>
    <w:rsid w:val="00A123C8"/>
    <w:rsid w:val="00A25817"/>
    <w:rsid w:val="00A50C07"/>
    <w:rsid w:val="00A568C6"/>
    <w:rsid w:val="00A62996"/>
    <w:rsid w:val="00A64D1F"/>
    <w:rsid w:val="00A669B6"/>
    <w:rsid w:val="00A816F8"/>
    <w:rsid w:val="00AA026B"/>
    <w:rsid w:val="00AC7409"/>
    <w:rsid w:val="00AF101D"/>
    <w:rsid w:val="00B07219"/>
    <w:rsid w:val="00B17B1B"/>
    <w:rsid w:val="00B25188"/>
    <w:rsid w:val="00B366E2"/>
    <w:rsid w:val="00B50A76"/>
    <w:rsid w:val="00B63FB4"/>
    <w:rsid w:val="00B7367A"/>
    <w:rsid w:val="00BA365C"/>
    <w:rsid w:val="00BC2910"/>
    <w:rsid w:val="00BE1F05"/>
    <w:rsid w:val="00C00B22"/>
    <w:rsid w:val="00C1608B"/>
    <w:rsid w:val="00C502EF"/>
    <w:rsid w:val="00C773D0"/>
    <w:rsid w:val="00C85A55"/>
    <w:rsid w:val="00CB5AD8"/>
    <w:rsid w:val="00CC3113"/>
    <w:rsid w:val="00CC6C5B"/>
    <w:rsid w:val="00CE3A80"/>
    <w:rsid w:val="00CE5B05"/>
    <w:rsid w:val="00CF31C6"/>
    <w:rsid w:val="00D17C88"/>
    <w:rsid w:val="00D4013C"/>
    <w:rsid w:val="00D55146"/>
    <w:rsid w:val="00D63954"/>
    <w:rsid w:val="00D80749"/>
    <w:rsid w:val="00D95078"/>
    <w:rsid w:val="00DC657B"/>
    <w:rsid w:val="00DD0F9F"/>
    <w:rsid w:val="00E05195"/>
    <w:rsid w:val="00E21843"/>
    <w:rsid w:val="00E373F5"/>
    <w:rsid w:val="00E51C42"/>
    <w:rsid w:val="00E65686"/>
    <w:rsid w:val="00E77242"/>
    <w:rsid w:val="00E86AE9"/>
    <w:rsid w:val="00EA2FE1"/>
    <w:rsid w:val="00EB0F61"/>
    <w:rsid w:val="00EB5570"/>
    <w:rsid w:val="00ED1C13"/>
    <w:rsid w:val="00ED5BEC"/>
    <w:rsid w:val="00EF0274"/>
    <w:rsid w:val="00EF6890"/>
    <w:rsid w:val="00F02BEC"/>
    <w:rsid w:val="00F04F61"/>
    <w:rsid w:val="00F06245"/>
    <w:rsid w:val="00F437CF"/>
    <w:rsid w:val="00F56655"/>
    <w:rsid w:val="00F60CFF"/>
    <w:rsid w:val="00F6492C"/>
    <w:rsid w:val="00F80407"/>
    <w:rsid w:val="00F8797A"/>
    <w:rsid w:val="00FB1E74"/>
    <w:rsid w:val="00FD6F7B"/>
    <w:rsid w:val="00FE78EF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E9"/>
    <w:rPr>
      <w:lang w:val="bg-BG"/>
    </w:rPr>
  </w:style>
  <w:style w:type="paragraph" w:styleId="1">
    <w:name w:val="heading 1"/>
    <w:basedOn w:val="a"/>
    <w:next w:val="a"/>
    <w:qFormat/>
    <w:rsid w:val="00751E0B"/>
    <w:pPr>
      <w:keepNext/>
      <w:outlineLvl w:val="0"/>
    </w:pPr>
    <w:rPr>
      <w:sz w:val="28"/>
      <w:lang w:eastAsia="bg-BG"/>
    </w:rPr>
  </w:style>
  <w:style w:type="paragraph" w:styleId="2">
    <w:name w:val="heading 2"/>
    <w:basedOn w:val="a"/>
    <w:next w:val="a"/>
    <w:qFormat/>
    <w:rsid w:val="00751E0B"/>
    <w:pPr>
      <w:keepNext/>
      <w:ind w:left="2160" w:firstLine="720"/>
      <w:outlineLvl w:val="1"/>
    </w:pPr>
    <w:rPr>
      <w:b/>
      <w:sz w:val="28"/>
      <w:lang w:eastAsia="bg-BG"/>
    </w:rPr>
  </w:style>
  <w:style w:type="paragraph" w:styleId="3">
    <w:name w:val="heading 3"/>
    <w:basedOn w:val="a"/>
    <w:next w:val="a"/>
    <w:qFormat/>
    <w:rsid w:val="00751E0B"/>
    <w:pPr>
      <w:keepNext/>
      <w:outlineLvl w:val="2"/>
    </w:pPr>
    <w:rPr>
      <w:b/>
      <w:sz w:val="28"/>
      <w:lang w:eastAsia="bg-BG"/>
    </w:rPr>
  </w:style>
  <w:style w:type="paragraph" w:styleId="4">
    <w:name w:val="heading 4"/>
    <w:basedOn w:val="a"/>
    <w:next w:val="a"/>
    <w:qFormat/>
    <w:rsid w:val="00751E0B"/>
    <w:pPr>
      <w:keepNext/>
      <w:ind w:left="5103"/>
      <w:jc w:val="center"/>
      <w:outlineLvl w:val="3"/>
    </w:pPr>
    <w:rPr>
      <w:sz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ZchnZchnCharCharChar">
    <w:name w:val="Char Zchn Zchn Char Char Char"/>
    <w:basedOn w:val="a"/>
    <w:rsid w:val="007679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">
    <w:name w:val="Char Char1 Char Char Char Char"/>
    <w:basedOn w:val="a"/>
    <w:next w:val="a"/>
    <w:rsid w:val="007679E9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a3">
    <w:name w:val="header"/>
    <w:basedOn w:val="a"/>
    <w:rsid w:val="007443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443AB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7443AB"/>
    <w:rPr>
      <w:color w:val="0000FF"/>
      <w:u w:val="single"/>
    </w:rPr>
  </w:style>
  <w:style w:type="character" w:styleId="a6">
    <w:name w:val="page number"/>
    <w:basedOn w:val="a0"/>
    <w:rsid w:val="00EF0274"/>
  </w:style>
  <w:style w:type="paragraph" w:styleId="a7">
    <w:name w:val="Body Text"/>
    <w:basedOn w:val="a"/>
    <w:rsid w:val="00751E0B"/>
    <w:rPr>
      <w:sz w:val="28"/>
      <w:lang w:eastAsia="bg-BG"/>
    </w:rPr>
  </w:style>
  <w:style w:type="paragraph" w:styleId="a8">
    <w:name w:val="List Paragraph"/>
    <w:basedOn w:val="a"/>
    <w:uiPriority w:val="34"/>
    <w:qFormat/>
    <w:rsid w:val="00E77242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4B218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semiHidden/>
    <w:rsid w:val="004B2183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nedvijimi_imoti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9B0D-B3CD-4605-938F-59B9EE74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ОБОСНОВКА КЪМ ФИНАНСОВИЯ ПЛАН</vt:lpstr>
      <vt:lpstr>ОБОСНОВКА КЪМ ФИНАНСОВИЯ ПЛАН</vt:lpstr>
    </vt:vector>
  </TitlesOfParts>
  <Company>BG.com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ОБОСНОВКА КЪМ ФИНАНСОВИЯ ПЛАН</dc:title>
  <dc:creator>BGcom</dc:creator>
  <cp:lastModifiedBy>DanielS</cp:lastModifiedBy>
  <cp:revision>72</cp:revision>
  <cp:lastPrinted>2019-10-02T13:24:00Z</cp:lastPrinted>
  <dcterms:created xsi:type="dcterms:W3CDTF">2018-03-01T10:16:00Z</dcterms:created>
  <dcterms:modified xsi:type="dcterms:W3CDTF">2022-06-09T11:20:00Z</dcterms:modified>
</cp:coreProperties>
</file>